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0F8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000000"/>
          <w:spacing w:val="0"/>
          <w:sz w:val="27"/>
          <w:szCs w:val="27"/>
        </w:rPr>
      </w:pPr>
      <w:r>
        <w:rPr>
          <w:rFonts w:ascii="微软雅黑" w:hAnsi="微软雅黑" w:eastAsia="微软雅黑" w:cs="微软雅黑"/>
          <w:b/>
          <w:bCs/>
          <w:i w:val="0"/>
          <w:iCs w:val="0"/>
          <w:caps w:val="0"/>
          <w:color w:val="000000"/>
          <w:spacing w:val="17"/>
          <w:sz w:val="18"/>
          <w:szCs w:val="18"/>
          <w:bdr w:val="none" w:color="auto" w:sz="0" w:space="0"/>
        </w:rPr>
        <w:t>隐私协议</w:t>
      </w:r>
    </w:p>
    <w:p w14:paraId="7D8D2D7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547D1B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更新日期：</w:t>
      </w:r>
      <w:r>
        <w:rPr>
          <w:rFonts w:hint="eastAsia" w:ascii="微软雅黑" w:hAnsi="微软雅黑" w:eastAsia="微软雅黑" w:cs="微软雅黑"/>
          <w:i w:val="0"/>
          <w:iCs w:val="0"/>
          <w:caps w:val="0"/>
          <w:color w:val="000000"/>
          <w:spacing w:val="17"/>
          <w:sz w:val="18"/>
          <w:szCs w:val="18"/>
          <w:bdr w:val="none" w:color="auto" w:sz="0" w:space="0"/>
          <w:lang w:val="en-US"/>
        </w:rPr>
        <w:t>2024</w:t>
      </w:r>
      <w:r>
        <w:rPr>
          <w:rFonts w:hint="eastAsia" w:ascii="微软雅黑" w:hAnsi="微软雅黑" w:eastAsia="微软雅黑" w:cs="微软雅黑"/>
          <w:i w:val="0"/>
          <w:iCs w:val="0"/>
          <w:caps w:val="0"/>
          <w:color w:val="000000"/>
          <w:spacing w:val="17"/>
          <w:sz w:val="18"/>
          <w:szCs w:val="18"/>
          <w:bdr w:val="none" w:color="auto" w:sz="0" w:space="0"/>
        </w:rPr>
        <w:t>年</w:t>
      </w:r>
      <w:r>
        <w:rPr>
          <w:rFonts w:hint="eastAsia" w:ascii="微软雅黑" w:hAnsi="微软雅黑" w:eastAsia="微软雅黑" w:cs="微软雅黑"/>
          <w:i w:val="0"/>
          <w:iCs w:val="0"/>
          <w:caps w:val="0"/>
          <w:color w:val="000000"/>
          <w:spacing w:val="17"/>
          <w:sz w:val="18"/>
          <w:szCs w:val="18"/>
          <w:bdr w:val="none" w:color="auto" w:sz="0" w:space="0"/>
          <w:lang w:val="en-US"/>
        </w:rPr>
        <w:t>03</w:t>
      </w:r>
      <w:r>
        <w:rPr>
          <w:rFonts w:hint="eastAsia" w:ascii="微软雅黑" w:hAnsi="微软雅黑" w:eastAsia="微软雅黑" w:cs="微软雅黑"/>
          <w:i w:val="0"/>
          <w:iCs w:val="0"/>
          <w:caps w:val="0"/>
          <w:color w:val="000000"/>
          <w:spacing w:val="17"/>
          <w:sz w:val="18"/>
          <w:szCs w:val="18"/>
          <w:bdr w:val="none" w:color="auto" w:sz="0" w:space="0"/>
        </w:rPr>
        <w:t>月</w:t>
      </w:r>
      <w:r>
        <w:rPr>
          <w:rFonts w:hint="eastAsia" w:ascii="微软雅黑" w:hAnsi="微软雅黑" w:eastAsia="微软雅黑" w:cs="微软雅黑"/>
          <w:i w:val="0"/>
          <w:iCs w:val="0"/>
          <w:caps w:val="0"/>
          <w:color w:val="000000"/>
          <w:spacing w:val="17"/>
          <w:sz w:val="18"/>
          <w:szCs w:val="18"/>
          <w:bdr w:val="none" w:color="auto" w:sz="0" w:space="0"/>
          <w:lang w:val="en-US"/>
        </w:rPr>
        <w:t>01</w:t>
      </w:r>
      <w:r>
        <w:rPr>
          <w:rFonts w:hint="eastAsia" w:ascii="微软雅黑" w:hAnsi="微软雅黑" w:eastAsia="微软雅黑" w:cs="微软雅黑"/>
          <w:i w:val="0"/>
          <w:iCs w:val="0"/>
          <w:caps w:val="0"/>
          <w:color w:val="000000"/>
          <w:spacing w:val="17"/>
          <w:sz w:val="18"/>
          <w:szCs w:val="18"/>
          <w:bdr w:val="none" w:color="auto" w:sz="0" w:space="0"/>
        </w:rPr>
        <w:t>日</w:t>
      </w:r>
    </w:p>
    <w:p w14:paraId="50FA26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生效日期：</w:t>
      </w:r>
      <w:r>
        <w:rPr>
          <w:rFonts w:hint="eastAsia" w:ascii="微软雅黑" w:hAnsi="微软雅黑" w:eastAsia="微软雅黑" w:cs="微软雅黑"/>
          <w:i w:val="0"/>
          <w:iCs w:val="0"/>
          <w:caps w:val="0"/>
          <w:color w:val="000000"/>
          <w:spacing w:val="17"/>
          <w:sz w:val="18"/>
          <w:szCs w:val="18"/>
          <w:bdr w:val="none" w:color="auto" w:sz="0" w:space="0"/>
          <w:lang w:val="en-US"/>
        </w:rPr>
        <w:t>2024</w:t>
      </w:r>
      <w:r>
        <w:rPr>
          <w:rFonts w:hint="eastAsia" w:ascii="微软雅黑" w:hAnsi="微软雅黑" w:eastAsia="微软雅黑" w:cs="微软雅黑"/>
          <w:i w:val="0"/>
          <w:iCs w:val="0"/>
          <w:caps w:val="0"/>
          <w:color w:val="000000"/>
          <w:spacing w:val="17"/>
          <w:sz w:val="18"/>
          <w:szCs w:val="18"/>
          <w:bdr w:val="none" w:color="auto" w:sz="0" w:space="0"/>
        </w:rPr>
        <w:t>年</w:t>
      </w:r>
      <w:r>
        <w:rPr>
          <w:rFonts w:hint="eastAsia" w:ascii="微软雅黑" w:hAnsi="微软雅黑" w:eastAsia="微软雅黑" w:cs="微软雅黑"/>
          <w:i w:val="0"/>
          <w:iCs w:val="0"/>
          <w:caps w:val="0"/>
          <w:color w:val="000000"/>
          <w:spacing w:val="17"/>
          <w:sz w:val="18"/>
          <w:szCs w:val="18"/>
          <w:bdr w:val="none" w:color="auto" w:sz="0" w:space="0"/>
          <w:lang w:val="en-US"/>
        </w:rPr>
        <w:t>03</w:t>
      </w:r>
      <w:r>
        <w:rPr>
          <w:rFonts w:hint="eastAsia" w:ascii="微软雅黑" w:hAnsi="微软雅黑" w:eastAsia="微软雅黑" w:cs="微软雅黑"/>
          <w:i w:val="0"/>
          <w:iCs w:val="0"/>
          <w:caps w:val="0"/>
          <w:color w:val="000000"/>
          <w:spacing w:val="17"/>
          <w:sz w:val="18"/>
          <w:szCs w:val="18"/>
          <w:bdr w:val="none" w:color="auto" w:sz="0" w:space="0"/>
        </w:rPr>
        <w:t>月</w:t>
      </w:r>
      <w:r>
        <w:rPr>
          <w:rFonts w:hint="eastAsia" w:ascii="微软雅黑" w:hAnsi="微软雅黑" w:eastAsia="微软雅黑" w:cs="微软雅黑"/>
          <w:i w:val="0"/>
          <w:iCs w:val="0"/>
          <w:caps w:val="0"/>
          <w:color w:val="000000"/>
          <w:spacing w:val="17"/>
          <w:sz w:val="18"/>
          <w:szCs w:val="18"/>
          <w:bdr w:val="none" w:color="auto" w:sz="0" w:space="0"/>
          <w:lang w:val="en-US"/>
        </w:rPr>
        <w:t>01</w:t>
      </w:r>
      <w:r>
        <w:rPr>
          <w:rFonts w:hint="eastAsia" w:ascii="微软雅黑" w:hAnsi="微软雅黑" w:eastAsia="微软雅黑" w:cs="微软雅黑"/>
          <w:i w:val="0"/>
          <w:iCs w:val="0"/>
          <w:caps w:val="0"/>
          <w:color w:val="000000"/>
          <w:spacing w:val="17"/>
          <w:sz w:val="18"/>
          <w:szCs w:val="18"/>
          <w:bdr w:val="none" w:color="auto" w:sz="0" w:space="0"/>
        </w:rPr>
        <w:t>日</w:t>
      </w:r>
    </w:p>
    <w:p w14:paraId="187211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在访问和使用本应用的产品或服务时，本应用需要按照《中华人民共和国民法典》《中华人民共和国网络安全法》《中华人民共和国数据安全法》等国家法律法规的相关要求收集、存储、使用、共享您的信息，以便向您提供服务及提升服务质量，本应用希望通过本协议向您说明：在您使用本应用的产品或服务时，本应用会收集哪些数据、为什么收集这些数据、会利用这些数据做什么以及本应用如何保护这些数据。本协议与您所使用的本应用的产品或服务息息相关，对于您行使用户权利及保护您的用户信息至关重要，请您在访问和使用本应用的产品或服务前认真阅读并充分理解本协议所写明的内容。</w:t>
      </w:r>
    </w:p>
    <w:p w14:paraId="16AD37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17"/>
          <w:sz w:val="18"/>
          <w:szCs w:val="18"/>
          <w:bdr w:val="none" w:color="auto" w:sz="0" w:space="0"/>
        </w:rPr>
      </w:pPr>
      <w:r>
        <w:rPr>
          <w:rFonts w:hint="eastAsia" w:ascii="微软雅黑" w:hAnsi="微软雅黑" w:eastAsia="微软雅黑" w:cs="微软雅黑"/>
          <w:i w:val="0"/>
          <w:iCs w:val="0"/>
          <w:caps w:val="0"/>
          <w:color w:val="000000"/>
          <w:spacing w:val="17"/>
          <w:sz w:val="18"/>
          <w:szCs w:val="18"/>
          <w:bdr w:val="none" w:color="auto" w:sz="0" w:space="0"/>
        </w:rPr>
        <w:t>请您仔细阅读本协议，并确定理解本应用对您的信息的处理规则。如您有任何疑问，可联系本应用的官方客服电话（</w:t>
      </w:r>
      <w:r>
        <w:rPr>
          <w:rFonts w:hint="eastAsia" w:ascii="Times New Roman" w:hAnsi="Times New Roman" w:eastAsia="微软雅黑" w:cs="Times New Roman"/>
          <w:i w:val="0"/>
          <w:iCs w:val="0"/>
          <w:caps w:val="0"/>
          <w:color w:val="000000"/>
          <w:spacing w:val="17"/>
          <w:sz w:val="18"/>
          <w:szCs w:val="18"/>
          <w:bdr w:val="none" w:color="auto" w:sz="0" w:space="0"/>
          <w:lang w:val="en-US" w:eastAsia="zh-CN"/>
        </w:rPr>
        <w:t>13189781176</w:t>
      </w:r>
      <w:r>
        <w:rPr>
          <w:rFonts w:hint="eastAsia" w:ascii="微软雅黑" w:hAnsi="微软雅黑" w:eastAsia="微软雅黑" w:cs="微软雅黑"/>
          <w:i w:val="0"/>
          <w:iCs w:val="0"/>
          <w:caps w:val="0"/>
          <w:color w:val="000000"/>
          <w:spacing w:val="17"/>
          <w:sz w:val="18"/>
          <w:szCs w:val="18"/>
          <w:bdr w:val="none" w:color="auto" w:sz="0" w:space="0"/>
        </w:rPr>
        <w:t>）。</w:t>
      </w:r>
    </w:p>
    <w:p w14:paraId="75812A9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17"/>
          <w:sz w:val="18"/>
          <w:szCs w:val="18"/>
          <w:bdr w:val="none" w:color="auto" w:sz="0" w:space="0"/>
        </w:rPr>
        <w:t>请您注意本协议中加粗部分是有关个人敏感信息以及与您个人信息权益相关的重要内容，，请您在提供以上信息或对以上权限进行授权前谨慎考虑。如您是未成年人，请在监护人陪同下仔细阅读并充分理解本协议，并征得监护人的同意后使用本应用。</w:t>
      </w:r>
    </w:p>
    <w:p w14:paraId="25A8258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0"/>
          <w:sz w:val="27"/>
          <w:szCs w:val="27"/>
          <w:bdr w:val="none" w:color="auto" w:sz="0" w:space="0"/>
          <w:lang w:val="en-US"/>
        </w:rPr>
        <w:t> </w:t>
      </w:r>
    </w:p>
    <w:p w14:paraId="3A651A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0"/>
          <w:sz w:val="27"/>
          <w:szCs w:val="27"/>
          <w:bdr w:val="none" w:color="auto" w:sz="0" w:space="0"/>
          <w:lang w:val="en-US"/>
        </w:rPr>
        <w:t> </w:t>
      </w:r>
    </w:p>
    <w:p w14:paraId="148D48F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本政策将帮助您了解以下内容：</w:t>
      </w:r>
    </w:p>
    <w:p w14:paraId="51C3EB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一、定义与解释</w:t>
      </w:r>
    </w:p>
    <w:p w14:paraId="51E263C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二、我们如何收集和使用您的个人信息</w:t>
      </w:r>
    </w:p>
    <w:p w14:paraId="6A9D874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三、我们如何使用 </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p>
    <w:p w14:paraId="00597C9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四、我们如何共享、转让、公开披露您的个人信息</w:t>
      </w:r>
    </w:p>
    <w:p w14:paraId="261D45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五、我们如何保护您的个人信息</w:t>
      </w:r>
    </w:p>
    <w:p w14:paraId="7DD2EF5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六、我们如何存储您的个人信息</w:t>
      </w:r>
    </w:p>
    <w:p w14:paraId="563A23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七、您如何实现管理您个人信息的权利</w:t>
      </w:r>
    </w:p>
    <w:p w14:paraId="6A00F21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八、我们如何保护未成年人的个人信息</w:t>
      </w:r>
    </w:p>
    <w:p w14:paraId="08FBE2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九、我们如何更新本政策</w:t>
      </w:r>
    </w:p>
    <w:p w14:paraId="2FD8D11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十、如何联系我们</w:t>
      </w:r>
    </w:p>
    <w:p w14:paraId="5E4EEB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十一、其他</w:t>
      </w:r>
    </w:p>
    <w:p w14:paraId="103C91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一、定义与解释</w:t>
      </w:r>
    </w:p>
    <w:p w14:paraId="10F1BC2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．用户：是指注册、登录以及使用本软件并通过启用、浏览或上传数据至“</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”的用户，在本政策中更多地称为</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您</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w:t>
      </w:r>
    </w:p>
    <w:p w14:paraId="2DB988B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．账号：指您完成真实信息注册后，享有的用户账号，该用户账号由您负责保管；您应当对以您账号进行的所有行为负法律责任。</w:t>
      </w:r>
    </w:p>
    <w:p w14:paraId="0DFFB79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．个人信息：个人信息是以电子或者其他方式记录的与已识别或者可识别的自然人有关的各种信息，不包括匿名化处理后的信息。为免疑义，个人信息包括但不限于个人敏感信息。</w:t>
      </w:r>
    </w:p>
    <w:p w14:paraId="1CFC18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敏感个人信息：敏感个人信息是一旦泄露或者非法使用，容易导致自然人的人格尊严受到侵害或者人身、财产安全受到危害的个人信息，包括生物识别、宗教信仰、特定身份、医疗健康、金融账号、行踪轨迹等信息，以及不满十四周岁未成年人的个人信息。</w:t>
      </w:r>
    </w:p>
    <w:p w14:paraId="001078A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．个人信息的处理：个人信息的处理包括个人信息的收集、存储、使用、加工、传输、提供、公开、删除等。</w:t>
      </w:r>
    </w:p>
    <w:p w14:paraId="09CD24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．个人信息处理者：个人信息处理者是指在个人信息处理活动中自主决定处理目的、处理方式的组织、个人。</w:t>
      </w:r>
    </w:p>
    <w:p w14:paraId="1D382B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．个人信息主体：个人信息主体指个人信息所标识的自然人。</w:t>
      </w:r>
    </w:p>
    <w:p w14:paraId="2FFA4D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8</w:t>
      </w:r>
      <w:r>
        <w:rPr>
          <w:rFonts w:hint="eastAsia" w:ascii="微软雅黑" w:hAnsi="微软雅黑" w:eastAsia="微软雅黑" w:cs="微软雅黑"/>
          <w:i w:val="0"/>
          <w:iCs w:val="0"/>
          <w:caps w:val="0"/>
          <w:color w:val="000000"/>
          <w:spacing w:val="17"/>
          <w:sz w:val="18"/>
          <w:szCs w:val="18"/>
          <w:bdr w:val="none" w:color="auto" w:sz="0" w:space="0"/>
        </w:rPr>
        <w:t>．自动化决策：自动化决策是指通过计算机程序自动分析、评估个人的行为习惯、兴趣爱好或者经济、健康、信用状况等，并进行决策的活动。</w:t>
      </w:r>
    </w:p>
    <w:p w14:paraId="3C0269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9</w:t>
      </w:r>
      <w:r>
        <w:rPr>
          <w:rFonts w:hint="eastAsia" w:ascii="微软雅黑" w:hAnsi="微软雅黑" w:eastAsia="微软雅黑" w:cs="微软雅黑"/>
          <w:i w:val="0"/>
          <w:iCs w:val="0"/>
          <w:caps w:val="0"/>
          <w:color w:val="000000"/>
          <w:spacing w:val="17"/>
          <w:sz w:val="18"/>
          <w:szCs w:val="18"/>
          <w:bdr w:val="none" w:color="auto" w:sz="0" w:space="0"/>
        </w:rPr>
        <w:t>．去标识化：去标识化指个人信息经过处理，使其在不借助额外信息的情况下，无法识别特定自然人的过程。</w:t>
      </w:r>
    </w:p>
    <w:p w14:paraId="197ABA8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10</w:t>
      </w:r>
      <w:r>
        <w:rPr>
          <w:rFonts w:hint="eastAsia" w:ascii="微软雅黑" w:hAnsi="微软雅黑" w:eastAsia="微软雅黑" w:cs="微软雅黑"/>
          <w:i w:val="0"/>
          <w:iCs w:val="0"/>
          <w:caps w:val="0"/>
          <w:color w:val="000000"/>
          <w:spacing w:val="17"/>
          <w:sz w:val="18"/>
          <w:szCs w:val="18"/>
          <w:bdr w:val="none" w:color="auto" w:sz="0" w:space="0"/>
        </w:rPr>
        <w:t>．匿名化：匿名化指个人信息经过处理无法识别特定自然人且不能复原的过程。</w:t>
      </w:r>
    </w:p>
    <w:p w14:paraId="54A3DA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11</w:t>
      </w:r>
      <w:r>
        <w:rPr>
          <w:rFonts w:hint="eastAsia" w:ascii="微软雅黑" w:hAnsi="微软雅黑" w:eastAsia="微软雅黑" w:cs="微软雅黑"/>
          <w:i w:val="0"/>
          <w:iCs w:val="0"/>
          <w:caps w:val="0"/>
          <w:color w:val="000000"/>
          <w:spacing w:val="17"/>
          <w:sz w:val="18"/>
          <w:szCs w:val="18"/>
          <w:bdr w:val="none" w:color="auto" w:sz="0" w:space="0"/>
        </w:rPr>
        <w:t>．设备：设备是指可用于访问“</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”服务的装置，例如台式计算机、笔记本电脑、平板电脑或智能手机。</w:t>
      </w:r>
    </w:p>
    <w:p w14:paraId="0541A3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12</w:t>
      </w:r>
      <w:r>
        <w:rPr>
          <w:rFonts w:hint="eastAsia" w:ascii="微软雅黑" w:hAnsi="微软雅黑" w:eastAsia="微软雅黑" w:cs="微软雅黑"/>
          <w:i w:val="0"/>
          <w:iCs w:val="0"/>
          <w:caps w:val="0"/>
          <w:color w:val="000000"/>
          <w:spacing w:val="17"/>
          <w:sz w:val="18"/>
          <w:szCs w:val="18"/>
          <w:bdr w:val="none" w:color="auto" w:sz="0" w:space="0"/>
        </w:rPr>
        <w:t>．唯一设备标识符：唯一设备标识符（专属 </w:t>
      </w:r>
      <w:r>
        <w:rPr>
          <w:rFonts w:hint="default" w:ascii="Times New Roman" w:hAnsi="Times New Roman" w:eastAsia="微软雅黑" w:cs="Times New Roman"/>
          <w:i w:val="0"/>
          <w:iCs w:val="0"/>
          <w:caps w:val="0"/>
          <w:color w:val="000000"/>
          <w:spacing w:val="17"/>
          <w:sz w:val="18"/>
          <w:szCs w:val="18"/>
          <w:bdr w:val="none" w:color="auto" w:sz="0" w:space="0"/>
          <w:lang w:val="en-US"/>
        </w:rPr>
        <w:t>ID </w:t>
      </w:r>
      <w:r>
        <w:rPr>
          <w:rFonts w:hint="eastAsia" w:ascii="微软雅黑" w:hAnsi="微软雅黑" w:eastAsia="微软雅黑" w:cs="微软雅黑"/>
          <w:i w:val="0"/>
          <w:iCs w:val="0"/>
          <w:caps w:val="0"/>
          <w:color w:val="000000"/>
          <w:spacing w:val="17"/>
          <w:sz w:val="18"/>
          <w:szCs w:val="18"/>
          <w:bdr w:val="none" w:color="auto" w:sz="0" w:space="0"/>
        </w:rPr>
        <w:t>或 </w:t>
      </w:r>
      <w:r>
        <w:rPr>
          <w:rFonts w:hint="default" w:ascii="Times New Roman" w:hAnsi="Times New Roman" w:eastAsia="微软雅黑" w:cs="Times New Roman"/>
          <w:i w:val="0"/>
          <w:iCs w:val="0"/>
          <w:caps w:val="0"/>
          <w:color w:val="000000"/>
          <w:spacing w:val="17"/>
          <w:sz w:val="18"/>
          <w:szCs w:val="18"/>
          <w:bdr w:val="none" w:color="auto" w:sz="0" w:space="0"/>
          <w:lang w:val="en-US"/>
        </w:rPr>
        <w:t>UUID</w:t>
      </w:r>
      <w:r>
        <w:rPr>
          <w:rFonts w:hint="eastAsia" w:ascii="微软雅黑" w:hAnsi="微软雅黑" w:eastAsia="微软雅黑" w:cs="微软雅黑"/>
          <w:i w:val="0"/>
          <w:iCs w:val="0"/>
          <w:caps w:val="0"/>
          <w:color w:val="000000"/>
          <w:spacing w:val="17"/>
          <w:sz w:val="18"/>
          <w:szCs w:val="18"/>
          <w:bdr w:val="none" w:color="auto" w:sz="0" w:space="0"/>
        </w:rPr>
        <w:t>）是指由设备制造商编入到设备中的一串字符，可用于以独有方式标识相应设备（移动设备的 </w:t>
      </w:r>
      <w:r>
        <w:rPr>
          <w:rFonts w:hint="default" w:ascii="Times New Roman" w:hAnsi="Times New Roman" w:eastAsia="微软雅黑" w:cs="Times New Roman"/>
          <w:i w:val="0"/>
          <w:iCs w:val="0"/>
          <w:caps w:val="0"/>
          <w:color w:val="000000"/>
          <w:spacing w:val="17"/>
          <w:sz w:val="18"/>
          <w:szCs w:val="18"/>
          <w:bdr w:val="none" w:color="auto" w:sz="0" w:space="0"/>
          <w:lang w:val="en-US"/>
        </w:rPr>
        <w:t>IMEI </w:t>
      </w:r>
      <w:r>
        <w:rPr>
          <w:rFonts w:hint="eastAsia" w:ascii="微软雅黑" w:hAnsi="微软雅黑" w:eastAsia="微软雅黑" w:cs="微软雅黑"/>
          <w:i w:val="0"/>
          <w:iCs w:val="0"/>
          <w:caps w:val="0"/>
          <w:color w:val="000000"/>
          <w:spacing w:val="17"/>
          <w:sz w:val="18"/>
          <w:szCs w:val="18"/>
          <w:bdr w:val="none" w:color="auto" w:sz="0" w:space="0"/>
        </w:rPr>
        <w:t>号）。</w:t>
      </w:r>
    </w:p>
    <w:p w14:paraId="5CB3802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13</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IP</w:t>
      </w:r>
      <w:r>
        <w:rPr>
          <w:rFonts w:hint="eastAsia" w:ascii="微软雅黑" w:hAnsi="微软雅黑" w:eastAsia="微软雅黑" w:cs="微软雅黑"/>
          <w:i w:val="0"/>
          <w:iCs w:val="0"/>
          <w:caps w:val="0"/>
          <w:color w:val="000000"/>
          <w:spacing w:val="17"/>
          <w:sz w:val="18"/>
          <w:szCs w:val="18"/>
          <w:bdr w:val="none" w:color="auto" w:sz="0" w:space="0"/>
        </w:rPr>
        <w:t>地址：每台上网的设备都会指定一个编号，称为互联网协议 </w:t>
      </w:r>
      <w:r>
        <w:rPr>
          <w:rFonts w:hint="default" w:ascii="Times New Roman" w:hAnsi="Times New Roman" w:eastAsia="微软雅黑" w:cs="Times New Roman"/>
          <w:i w:val="0"/>
          <w:iCs w:val="0"/>
          <w:caps w:val="0"/>
          <w:color w:val="000000"/>
          <w:spacing w:val="17"/>
          <w:sz w:val="18"/>
          <w:szCs w:val="18"/>
          <w:bdr w:val="none" w:color="auto" w:sz="0" w:space="0"/>
          <w:lang w:val="en-US"/>
        </w:rPr>
        <w:t>(IP) </w:t>
      </w:r>
      <w:r>
        <w:rPr>
          <w:rFonts w:hint="eastAsia" w:ascii="微软雅黑" w:hAnsi="微软雅黑" w:eastAsia="微软雅黑" w:cs="微软雅黑"/>
          <w:i w:val="0"/>
          <w:iCs w:val="0"/>
          <w:caps w:val="0"/>
          <w:color w:val="000000"/>
          <w:spacing w:val="17"/>
          <w:sz w:val="18"/>
          <w:szCs w:val="18"/>
          <w:bdr w:val="none" w:color="auto" w:sz="0" w:space="0"/>
        </w:rPr>
        <w:t>地址。这些编号通常都是根据地理区域指定的或是由电信运营上进行自动分配。</w:t>
      </w:r>
      <w:r>
        <w:rPr>
          <w:rFonts w:hint="default" w:ascii="Times New Roman" w:hAnsi="Times New Roman" w:eastAsia="微软雅黑" w:cs="Times New Roman"/>
          <w:i w:val="0"/>
          <w:iCs w:val="0"/>
          <w:caps w:val="0"/>
          <w:color w:val="000000"/>
          <w:spacing w:val="17"/>
          <w:sz w:val="18"/>
          <w:szCs w:val="18"/>
          <w:bdr w:val="none" w:color="auto" w:sz="0" w:space="0"/>
          <w:lang w:val="en-US"/>
        </w:rPr>
        <w:t>IP</w:t>
      </w:r>
      <w:r>
        <w:rPr>
          <w:rFonts w:hint="eastAsia" w:ascii="微软雅黑" w:hAnsi="微软雅黑" w:eastAsia="微软雅黑" w:cs="微软雅黑"/>
          <w:i w:val="0"/>
          <w:iCs w:val="0"/>
          <w:caps w:val="0"/>
          <w:color w:val="000000"/>
          <w:spacing w:val="17"/>
          <w:sz w:val="18"/>
          <w:szCs w:val="18"/>
          <w:bdr w:val="none" w:color="auto" w:sz="0" w:space="0"/>
        </w:rPr>
        <w:t>地址通常可用于识别设备连接至互联网时所在的位置。</w:t>
      </w:r>
    </w:p>
    <w:p w14:paraId="5EE71E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14</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SSL</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SSL</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Secure Socket Layer</w:t>
      </w:r>
      <w:r>
        <w:rPr>
          <w:rFonts w:hint="eastAsia" w:ascii="微软雅黑" w:hAnsi="微软雅黑" w:eastAsia="微软雅黑" w:cs="微软雅黑"/>
          <w:i w:val="0"/>
          <w:iCs w:val="0"/>
          <w:caps w:val="0"/>
          <w:color w:val="000000"/>
          <w:spacing w:val="17"/>
          <w:sz w:val="18"/>
          <w:szCs w:val="18"/>
          <w:bdr w:val="none" w:color="auto" w:sz="0" w:space="0"/>
        </w:rPr>
        <w:t>）又称为安全套接层，是在传输通信协议（</w:t>
      </w:r>
      <w:r>
        <w:rPr>
          <w:rFonts w:hint="default" w:ascii="Times New Roman" w:hAnsi="Times New Roman" w:eastAsia="微软雅黑" w:cs="Times New Roman"/>
          <w:i w:val="0"/>
          <w:iCs w:val="0"/>
          <w:caps w:val="0"/>
          <w:color w:val="000000"/>
          <w:spacing w:val="17"/>
          <w:sz w:val="18"/>
          <w:szCs w:val="18"/>
          <w:bdr w:val="none" w:color="auto" w:sz="0" w:space="0"/>
          <w:lang w:val="en-US"/>
        </w:rPr>
        <w:t>TCP/IP</w:t>
      </w:r>
      <w:r>
        <w:rPr>
          <w:rFonts w:hint="eastAsia" w:ascii="微软雅黑" w:hAnsi="微软雅黑" w:eastAsia="微软雅黑" w:cs="微软雅黑"/>
          <w:i w:val="0"/>
          <w:iCs w:val="0"/>
          <w:caps w:val="0"/>
          <w:color w:val="000000"/>
          <w:spacing w:val="17"/>
          <w:sz w:val="18"/>
          <w:szCs w:val="18"/>
          <w:bdr w:val="none" w:color="auto" w:sz="0" w:space="0"/>
        </w:rPr>
        <w:t>）上实现的一种安全协议。</w:t>
      </w:r>
      <w:r>
        <w:rPr>
          <w:rFonts w:hint="default" w:ascii="Times New Roman" w:hAnsi="Times New Roman" w:eastAsia="微软雅黑" w:cs="Times New Roman"/>
          <w:i w:val="0"/>
          <w:iCs w:val="0"/>
          <w:caps w:val="0"/>
          <w:color w:val="000000"/>
          <w:spacing w:val="17"/>
          <w:sz w:val="18"/>
          <w:szCs w:val="18"/>
          <w:bdr w:val="none" w:color="auto" w:sz="0" w:space="0"/>
          <w:lang w:val="en-US"/>
        </w:rPr>
        <w:t>SSL</w:t>
      </w:r>
      <w:r>
        <w:rPr>
          <w:rFonts w:hint="eastAsia" w:ascii="微软雅黑" w:hAnsi="微软雅黑" w:eastAsia="微软雅黑" w:cs="微软雅黑"/>
          <w:i w:val="0"/>
          <w:iCs w:val="0"/>
          <w:caps w:val="0"/>
          <w:color w:val="000000"/>
          <w:spacing w:val="17"/>
          <w:sz w:val="18"/>
          <w:szCs w:val="18"/>
          <w:bdr w:val="none" w:color="auto" w:sz="0" w:space="0"/>
        </w:rPr>
        <w:t>支持各种类型的网络，同时提供三种基本的安全服务，均通过使用公开密钥和对称密钥技术以达到信息保密的效果。</w:t>
      </w:r>
    </w:p>
    <w:p w14:paraId="17F304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15</w:t>
      </w:r>
      <w:r>
        <w:rPr>
          <w:rFonts w:hint="eastAsia" w:ascii="微软雅黑" w:hAnsi="微软雅黑" w:eastAsia="微软雅黑" w:cs="微软雅黑"/>
          <w:i w:val="0"/>
          <w:iCs w:val="0"/>
          <w:caps w:val="0"/>
          <w:color w:val="000000"/>
          <w:spacing w:val="17"/>
          <w:sz w:val="18"/>
          <w:szCs w:val="18"/>
          <w:bdr w:val="none" w:color="auto" w:sz="0" w:space="0"/>
        </w:rPr>
        <w:t>．信息收集技术：</w:t>
      </w:r>
    </w:p>
    <w:p w14:paraId="4C210A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 网络饼干） </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是您浏览网页时，网站服务器放在客户端（您的计算机、移动电话或其他智能终端内）里面的一个小文本文件，可用于改善您的使用体验。</w:t>
      </w:r>
    </w:p>
    <w:p w14:paraId="4F2C36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Log files</w:t>
      </w:r>
      <w:r>
        <w:rPr>
          <w:rFonts w:hint="eastAsia" w:ascii="微软雅黑" w:hAnsi="微软雅黑" w:eastAsia="微软雅黑" w:cs="微软雅黑"/>
          <w:i w:val="0"/>
          <w:iCs w:val="0"/>
          <w:caps w:val="0"/>
          <w:color w:val="000000"/>
          <w:spacing w:val="17"/>
          <w:sz w:val="18"/>
          <w:szCs w:val="18"/>
          <w:bdr w:val="none" w:color="auto" w:sz="0" w:space="0"/>
        </w:rPr>
        <w:t>（日志文件） </w:t>
      </w:r>
      <w:r>
        <w:rPr>
          <w:rFonts w:hint="default" w:ascii="Times New Roman" w:hAnsi="Times New Roman" w:eastAsia="微软雅黑" w:cs="Times New Roman"/>
          <w:i w:val="0"/>
          <w:iCs w:val="0"/>
          <w:caps w:val="0"/>
          <w:color w:val="000000"/>
          <w:spacing w:val="17"/>
          <w:sz w:val="18"/>
          <w:szCs w:val="18"/>
          <w:bdr w:val="none" w:color="auto" w:sz="0" w:space="0"/>
          <w:lang w:val="en-US"/>
        </w:rPr>
        <w:t>Log files</w:t>
      </w:r>
      <w:r>
        <w:rPr>
          <w:rFonts w:hint="eastAsia" w:ascii="微软雅黑" w:hAnsi="微软雅黑" w:eastAsia="微软雅黑" w:cs="微软雅黑"/>
          <w:i w:val="0"/>
          <w:iCs w:val="0"/>
          <w:caps w:val="0"/>
          <w:color w:val="000000"/>
          <w:spacing w:val="17"/>
          <w:sz w:val="18"/>
          <w:szCs w:val="18"/>
          <w:bdr w:val="none" w:color="auto" w:sz="0" w:space="0"/>
        </w:rPr>
        <w:t>储存自动收集的若干数据。该等数据包括互联网协议（</w:t>
      </w:r>
      <w:r>
        <w:rPr>
          <w:rFonts w:hint="default" w:ascii="Times New Roman" w:hAnsi="Times New Roman" w:eastAsia="微软雅黑" w:cs="Times New Roman"/>
          <w:i w:val="0"/>
          <w:iCs w:val="0"/>
          <w:caps w:val="0"/>
          <w:color w:val="000000"/>
          <w:spacing w:val="17"/>
          <w:sz w:val="18"/>
          <w:szCs w:val="18"/>
          <w:bdr w:val="none" w:color="auto" w:sz="0" w:space="0"/>
          <w:lang w:val="en-US"/>
        </w:rPr>
        <w:t>IP</w:t>
      </w:r>
      <w:r>
        <w:rPr>
          <w:rFonts w:hint="eastAsia" w:ascii="微软雅黑" w:hAnsi="微软雅黑" w:eastAsia="微软雅黑" w:cs="微软雅黑"/>
          <w:i w:val="0"/>
          <w:iCs w:val="0"/>
          <w:caps w:val="0"/>
          <w:color w:val="000000"/>
          <w:spacing w:val="17"/>
          <w:sz w:val="18"/>
          <w:szCs w:val="18"/>
          <w:bdr w:val="none" w:color="auto" w:sz="0" w:space="0"/>
        </w:rPr>
        <w:t>）地址、浏览器类型、互联网服务提供商（</w:t>
      </w:r>
      <w:r>
        <w:rPr>
          <w:rFonts w:hint="default" w:ascii="Times New Roman" w:hAnsi="Times New Roman" w:eastAsia="微软雅黑" w:cs="Times New Roman"/>
          <w:i w:val="0"/>
          <w:iCs w:val="0"/>
          <w:caps w:val="0"/>
          <w:color w:val="000000"/>
          <w:spacing w:val="17"/>
          <w:sz w:val="18"/>
          <w:szCs w:val="18"/>
          <w:bdr w:val="none" w:color="auto" w:sz="0" w:space="0"/>
          <w:lang w:val="en-US"/>
        </w:rPr>
        <w:t>ISP</w:t>
      </w:r>
      <w:r>
        <w:rPr>
          <w:rFonts w:hint="eastAsia" w:ascii="微软雅黑" w:hAnsi="微软雅黑" w:eastAsia="微软雅黑" w:cs="微软雅黑"/>
          <w:i w:val="0"/>
          <w:iCs w:val="0"/>
          <w:caps w:val="0"/>
          <w:color w:val="000000"/>
          <w:spacing w:val="17"/>
          <w:sz w:val="18"/>
          <w:szCs w:val="18"/>
          <w:bdr w:val="none" w:color="auto" w:sz="0" w:space="0"/>
        </w:rPr>
        <w:t>）、引用</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退出页面、操作系统、日期</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时间戳和点击流数据等。</w:t>
      </w:r>
    </w:p>
    <w:p w14:paraId="2774B8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JavaScript</w:t>
      </w:r>
      <w:r>
        <w:rPr>
          <w:rFonts w:hint="eastAsia" w:ascii="微软雅黑" w:hAnsi="微软雅黑" w:eastAsia="微软雅黑" w:cs="微软雅黑"/>
          <w:i w:val="0"/>
          <w:iCs w:val="0"/>
          <w:caps w:val="0"/>
          <w:color w:val="000000"/>
          <w:spacing w:val="17"/>
          <w:sz w:val="18"/>
          <w:szCs w:val="18"/>
          <w:bdr w:val="none" w:color="auto" w:sz="0" w:space="0"/>
        </w:rPr>
        <w:t>（脚本语言） </w:t>
      </w:r>
      <w:r>
        <w:rPr>
          <w:rFonts w:hint="default" w:ascii="Times New Roman" w:hAnsi="Times New Roman" w:eastAsia="微软雅黑" w:cs="Times New Roman"/>
          <w:i w:val="0"/>
          <w:iCs w:val="0"/>
          <w:caps w:val="0"/>
          <w:color w:val="000000"/>
          <w:spacing w:val="17"/>
          <w:sz w:val="18"/>
          <w:szCs w:val="18"/>
          <w:bdr w:val="none" w:color="auto" w:sz="0" w:space="0"/>
          <w:lang w:val="en-US"/>
        </w:rPr>
        <w:t>JavaScript</w:t>
      </w:r>
      <w:r>
        <w:rPr>
          <w:rFonts w:hint="eastAsia" w:ascii="微软雅黑" w:hAnsi="微软雅黑" w:eastAsia="微软雅黑" w:cs="微软雅黑"/>
          <w:i w:val="0"/>
          <w:iCs w:val="0"/>
          <w:caps w:val="0"/>
          <w:color w:val="000000"/>
          <w:spacing w:val="17"/>
          <w:sz w:val="18"/>
          <w:szCs w:val="18"/>
          <w:bdr w:val="none" w:color="auto" w:sz="0" w:space="0"/>
        </w:rPr>
        <w:t>是一种编程语言，用于制作更具互动性和动态的网页。</w:t>
      </w:r>
      <w:r>
        <w:rPr>
          <w:rFonts w:hint="default" w:ascii="Times New Roman" w:hAnsi="Times New Roman" w:eastAsia="微软雅黑" w:cs="Times New Roman"/>
          <w:i w:val="0"/>
          <w:iCs w:val="0"/>
          <w:caps w:val="0"/>
          <w:color w:val="000000"/>
          <w:spacing w:val="17"/>
          <w:sz w:val="18"/>
          <w:szCs w:val="18"/>
          <w:bdr w:val="none" w:color="auto" w:sz="0" w:space="0"/>
          <w:lang w:val="en-US"/>
        </w:rPr>
        <w:t>JavaScript</w:t>
      </w:r>
      <w:r>
        <w:rPr>
          <w:rFonts w:hint="eastAsia" w:ascii="微软雅黑" w:hAnsi="微软雅黑" w:eastAsia="微软雅黑" w:cs="微软雅黑"/>
          <w:i w:val="0"/>
          <w:iCs w:val="0"/>
          <w:caps w:val="0"/>
          <w:color w:val="000000"/>
          <w:spacing w:val="17"/>
          <w:sz w:val="18"/>
          <w:szCs w:val="18"/>
          <w:bdr w:val="none" w:color="auto" w:sz="0" w:space="0"/>
        </w:rPr>
        <w:t>可以设定</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、阅读</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及删除</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w:t>
      </w:r>
    </w:p>
    <w:p w14:paraId="057834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二、我们如何收集和使用您的个人信息</w:t>
      </w:r>
    </w:p>
    <w:p w14:paraId="340F4FA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我们会遵循合法、正当、必要的原则，出于如下所述的目的收集和使用您的个人信息。</w:t>
      </w:r>
    </w:p>
    <w:p w14:paraId="7697E04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12" w:afterAutospacing="0" w:line="440" w:lineRule="atLeast"/>
        <w:ind w:left="420" w:right="0" w:hanging="42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1. </w:t>
      </w:r>
      <w:r>
        <w:rPr>
          <w:rFonts w:hint="eastAsia" w:ascii="微软雅黑" w:hAnsi="微软雅黑" w:eastAsia="微软雅黑" w:cs="微软雅黑"/>
          <w:b/>
          <w:bCs/>
          <w:i w:val="0"/>
          <w:iCs w:val="0"/>
          <w:caps w:val="0"/>
          <w:color w:val="000000"/>
          <w:spacing w:val="17"/>
          <w:sz w:val="18"/>
          <w:szCs w:val="18"/>
          <w:bdr w:val="none" w:color="auto" w:sz="0" w:space="0"/>
        </w:rPr>
        <w:t>向您提供服务过程中由您主动提供的个人信息</w:t>
      </w:r>
    </w:p>
    <w:p w14:paraId="2E63369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1.1</w:t>
      </w:r>
      <w:r>
        <w:rPr>
          <w:rFonts w:hint="eastAsia" w:ascii="微软雅黑" w:hAnsi="微软雅黑" w:eastAsia="微软雅黑" w:cs="微软雅黑"/>
          <w:b/>
          <w:bCs/>
          <w:i w:val="0"/>
          <w:iCs w:val="0"/>
          <w:caps w:val="0"/>
          <w:color w:val="000000"/>
          <w:spacing w:val="17"/>
          <w:sz w:val="18"/>
          <w:szCs w:val="18"/>
          <w:bdr w:val="none" w:color="auto" w:sz="0" w:space="0"/>
        </w:rPr>
        <w:t>为实现我们的基本业务功能，您需要向我们提供您的个人信息，若您拒绝提供，我们将无法向您提供相应的服务。提示您注意：如果您提供的是非本人的个人信息，请您确保已取得相关主体的同意。</w:t>
      </w:r>
    </w:p>
    <w:p w14:paraId="1FA257A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）为方便您注册，您需要向我们提供您的</w:t>
      </w:r>
      <w:r>
        <w:rPr>
          <w:rFonts w:hint="eastAsia" w:ascii="微软雅黑" w:hAnsi="微软雅黑" w:eastAsia="微软雅黑" w:cs="微软雅黑"/>
          <w:b/>
          <w:bCs/>
          <w:i w:val="0"/>
          <w:iCs w:val="0"/>
          <w:caps w:val="0"/>
          <w:color w:val="000000"/>
          <w:spacing w:val="17"/>
          <w:sz w:val="18"/>
          <w:szCs w:val="18"/>
          <w:bdr w:val="none" w:color="auto" w:sz="0" w:space="0"/>
        </w:rPr>
        <w:t>手机号码</w:t>
      </w:r>
      <w:r>
        <w:rPr>
          <w:rFonts w:hint="eastAsia" w:ascii="微软雅黑" w:hAnsi="微软雅黑" w:eastAsia="微软雅黑" w:cs="微软雅黑"/>
          <w:i w:val="0"/>
          <w:iCs w:val="0"/>
          <w:caps w:val="0"/>
          <w:color w:val="000000"/>
          <w:spacing w:val="17"/>
          <w:sz w:val="18"/>
          <w:szCs w:val="18"/>
          <w:bdr w:val="none" w:color="auto" w:sz="0" w:space="0"/>
        </w:rPr>
        <w:t>，并且通过输入获取到的短信验证码，核验您的手机号码。</w:t>
      </w:r>
    </w:p>
    <w:p w14:paraId="47967C4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）为了方便您实现多项服务的线上办理，需要完成实名认证。您需要提交</w:t>
      </w:r>
      <w:r>
        <w:rPr>
          <w:rFonts w:hint="eastAsia" w:ascii="微软雅黑" w:hAnsi="微软雅黑" w:eastAsia="微软雅黑" w:cs="微软雅黑"/>
          <w:b/>
          <w:bCs/>
          <w:i w:val="0"/>
          <w:iCs w:val="0"/>
          <w:caps w:val="0"/>
          <w:color w:val="000000"/>
          <w:spacing w:val="17"/>
          <w:sz w:val="18"/>
          <w:szCs w:val="18"/>
          <w:bdr w:val="none" w:color="auto" w:sz="0" w:space="0"/>
        </w:rPr>
        <w:t>真实姓名和身份证号码</w:t>
      </w:r>
      <w:r>
        <w:rPr>
          <w:rFonts w:hint="eastAsia" w:ascii="微软雅黑" w:hAnsi="微软雅黑" w:eastAsia="微软雅黑" w:cs="微软雅黑"/>
          <w:i w:val="0"/>
          <w:iCs w:val="0"/>
          <w:caps w:val="0"/>
          <w:color w:val="000000"/>
          <w:spacing w:val="17"/>
          <w:sz w:val="18"/>
          <w:szCs w:val="18"/>
          <w:bdr w:val="none" w:color="auto" w:sz="0" w:space="0"/>
        </w:rPr>
        <w:t>，采用</w:t>
      </w:r>
      <w:r>
        <w:rPr>
          <w:rFonts w:hint="eastAsia" w:ascii="微软雅黑" w:hAnsi="微软雅黑" w:eastAsia="微软雅黑" w:cs="微软雅黑"/>
          <w:b/>
          <w:bCs/>
          <w:i w:val="0"/>
          <w:iCs w:val="0"/>
          <w:caps w:val="0"/>
          <w:color w:val="000000"/>
          <w:spacing w:val="17"/>
          <w:sz w:val="18"/>
          <w:szCs w:val="18"/>
          <w:bdr w:val="none" w:color="auto" w:sz="0" w:space="0"/>
        </w:rPr>
        <w:t>人脸生物信息或者手持身份证拍照信息中的任何一项来进行实名认证，进</w:t>
      </w:r>
      <w:r>
        <w:rPr>
          <w:rFonts w:hint="eastAsia" w:ascii="微软雅黑" w:hAnsi="微软雅黑" w:eastAsia="微软雅黑" w:cs="微软雅黑"/>
          <w:i w:val="0"/>
          <w:iCs w:val="0"/>
          <w:caps w:val="0"/>
          <w:color w:val="000000"/>
          <w:spacing w:val="17"/>
          <w:sz w:val="18"/>
          <w:szCs w:val="18"/>
          <w:bdr w:val="none" w:color="auto" w:sz="0" w:space="0"/>
        </w:rPr>
        <w:t>一步核验您的身份。</w:t>
      </w:r>
    </w:p>
    <w:p w14:paraId="13A86E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）当您需要使用包含图片文件上传的功能和服务，包括但不限于扫一扫、证件图片上传等服务，经您同意开启</w:t>
      </w:r>
      <w:r>
        <w:rPr>
          <w:rFonts w:hint="eastAsia" w:ascii="微软雅黑" w:hAnsi="微软雅黑" w:eastAsia="微软雅黑" w:cs="微软雅黑"/>
          <w:b/>
          <w:bCs/>
          <w:i w:val="0"/>
          <w:iCs w:val="0"/>
          <w:caps w:val="0"/>
          <w:color w:val="000000"/>
          <w:spacing w:val="17"/>
          <w:sz w:val="18"/>
          <w:szCs w:val="18"/>
          <w:bdr w:val="none" w:color="auto" w:sz="0" w:space="0"/>
        </w:rPr>
        <w:t>相机</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摄像头和设备图片</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文件读取权限</w:t>
      </w:r>
      <w:r>
        <w:rPr>
          <w:rFonts w:hint="eastAsia" w:ascii="微软雅黑" w:hAnsi="微软雅黑" w:eastAsia="微软雅黑" w:cs="微软雅黑"/>
          <w:i w:val="0"/>
          <w:iCs w:val="0"/>
          <w:caps w:val="0"/>
          <w:color w:val="000000"/>
          <w:spacing w:val="17"/>
          <w:sz w:val="18"/>
          <w:szCs w:val="18"/>
          <w:bdr w:val="none" w:color="auto" w:sz="0" w:space="0"/>
        </w:rPr>
        <w:t>后，我们将通过您的设备相机</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摄像头获取您的</w:t>
      </w:r>
      <w:r>
        <w:rPr>
          <w:rFonts w:hint="eastAsia" w:ascii="微软雅黑" w:hAnsi="微软雅黑" w:eastAsia="微软雅黑" w:cs="微软雅黑"/>
          <w:b/>
          <w:bCs/>
          <w:i w:val="0"/>
          <w:iCs w:val="0"/>
          <w:caps w:val="0"/>
          <w:color w:val="000000"/>
          <w:spacing w:val="17"/>
          <w:sz w:val="18"/>
          <w:szCs w:val="18"/>
          <w:bdr w:val="none" w:color="auto" w:sz="0" w:space="0"/>
        </w:rPr>
        <w:t>照片信息</w:t>
      </w:r>
      <w:r>
        <w:rPr>
          <w:rFonts w:hint="eastAsia" w:ascii="微软雅黑" w:hAnsi="微软雅黑" w:eastAsia="微软雅黑" w:cs="微软雅黑"/>
          <w:i w:val="0"/>
          <w:iCs w:val="0"/>
          <w:caps w:val="0"/>
          <w:color w:val="000000"/>
          <w:spacing w:val="17"/>
          <w:sz w:val="18"/>
          <w:szCs w:val="18"/>
          <w:bdr w:val="none" w:color="auto" w:sz="0" w:space="0"/>
        </w:rPr>
        <w:t>，或收集您相册（图片库</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视频库）中</w:t>
      </w:r>
      <w:r>
        <w:rPr>
          <w:rFonts w:hint="eastAsia" w:ascii="微软雅黑" w:hAnsi="微软雅黑" w:eastAsia="微软雅黑" w:cs="微软雅黑"/>
          <w:b/>
          <w:bCs/>
          <w:i w:val="0"/>
          <w:iCs w:val="0"/>
          <w:caps w:val="0"/>
          <w:color w:val="000000"/>
          <w:spacing w:val="17"/>
          <w:sz w:val="18"/>
          <w:szCs w:val="18"/>
          <w:bdr w:val="none" w:color="auto" w:sz="0" w:space="0"/>
        </w:rPr>
        <w:t>上传的图片</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视频信息</w:t>
      </w:r>
      <w:r>
        <w:rPr>
          <w:rFonts w:hint="eastAsia" w:ascii="微软雅黑" w:hAnsi="微软雅黑" w:eastAsia="微软雅黑" w:cs="微软雅黑"/>
          <w:i w:val="0"/>
          <w:iCs w:val="0"/>
          <w:caps w:val="0"/>
          <w:color w:val="000000"/>
          <w:spacing w:val="17"/>
          <w:sz w:val="18"/>
          <w:szCs w:val="18"/>
          <w:bdr w:val="none" w:color="auto" w:sz="0" w:space="0"/>
        </w:rPr>
        <w:t>。</w:t>
      </w:r>
    </w:p>
    <w:p w14:paraId="244ED9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）当您通过我们的客服功能进行投诉、申诉或咨询产品或服务的相关问题时，为了确保您的账号与系统的安全，您需要向我们提供您注册</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登录时的</w:t>
      </w:r>
      <w:r>
        <w:rPr>
          <w:rFonts w:hint="eastAsia" w:ascii="微软雅黑" w:hAnsi="微软雅黑" w:eastAsia="微软雅黑" w:cs="微软雅黑"/>
          <w:b/>
          <w:bCs/>
          <w:i w:val="0"/>
          <w:iCs w:val="0"/>
          <w:caps w:val="0"/>
          <w:color w:val="000000"/>
          <w:spacing w:val="17"/>
          <w:sz w:val="18"/>
          <w:szCs w:val="18"/>
          <w:bdr w:val="none" w:color="auto" w:sz="0" w:space="0"/>
        </w:rPr>
        <w:t>账号</w:t>
      </w:r>
      <w:r>
        <w:rPr>
          <w:rFonts w:hint="eastAsia" w:ascii="微软雅黑" w:hAnsi="微软雅黑" w:eastAsia="微软雅黑" w:cs="微软雅黑"/>
          <w:i w:val="0"/>
          <w:iCs w:val="0"/>
          <w:caps w:val="0"/>
          <w:color w:val="000000"/>
          <w:spacing w:val="17"/>
          <w:sz w:val="18"/>
          <w:szCs w:val="18"/>
          <w:bdr w:val="none" w:color="auto" w:sz="0" w:space="0"/>
        </w:rPr>
        <w:t>，以便我们对您的用户身份进行核验。如您不提供上述信息，我们可能无法向您及时反馈咨询的结果，但不影响您正常使用本应用。</w:t>
      </w:r>
    </w:p>
    <w:p w14:paraId="313327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5C851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72" w:right="0" w:hanging="372"/>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1.2</w:t>
      </w:r>
      <w:r>
        <w:rPr>
          <w:rFonts w:hint="eastAsia" w:ascii="微软雅黑" w:hAnsi="微软雅黑" w:eastAsia="微软雅黑" w:cs="微软雅黑"/>
          <w:b/>
          <w:bCs/>
          <w:i w:val="0"/>
          <w:iCs w:val="0"/>
          <w:caps w:val="0"/>
          <w:color w:val="000000"/>
          <w:spacing w:val="17"/>
          <w:sz w:val="18"/>
          <w:szCs w:val="18"/>
          <w:bdr w:val="none" w:color="auto" w:sz="0" w:space="0"/>
        </w:rPr>
        <w:t>为了向您提供更优质的服务，我们可能需要收集下述信息。如果您拒绝提供下述信息，不影响您正常使用第</w:t>
      </w:r>
      <w:r>
        <w:rPr>
          <w:rFonts w:hint="default" w:ascii="Times New Roman" w:hAnsi="Times New Roman" w:eastAsia="微软雅黑" w:cs="Times New Roman"/>
          <w:b/>
          <w:bCs/>
          <w:i w:val="0"/>
          <w:iCs w:val="0"/>
          <w:caps w:val="0"/>
          <w:color w:val="000000"/>
          <w:spacing w:val="17"/>
          <w:sz w:val="18"/>
          <w:szCs w:val="18"/>
          <w:bdr w:val="none" w:color="auto" w:sz="0" w:space="0"/>
          <w:lang w:val="en-US"/>
        </w:rPr>
        <w:t>1.1</w:t>
      </w:r>
      <w:r>
        <w:rPr>
          <w:rFonts w:hint="eastAsia" w:ascii="微软雅黑" w:hAnsi="微软雅黑" w:eastAsia="微软雅黑" w:cs="微软雅黑"/>
          <w:b/>
          <w:bCs/>
          <w:i w:val="0"/>
          <w:iCs w:val="0"/>
          <w:caps w:val="0"/>
          <w:color w:val="000000"/>
          <w:spacing w:val="17"/>
          <w:sz w:val="18"/>
          <w:szCs w:val="18"/>
          <w:bdr w:val="none" w:color="auto" w:sz="0" w:space="0"/>
        </w:rPr>
        <w:t>条下的基本业务功能，但您可能因此无法获得这些扩展业务功能。这些扩展业务功能包括但不限于下述服务。</w:t>
      </w:r>
    </w:p>
    <w:p w14:paraId="53D140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）为了向您提供办理政务服务事项所需相关文件上传、身份识别等服务，经您同意开启</w:t>
      </w:r>
      <w:r>
        <w:rPr>
          <w:rFonts w:hint="eastAsia" w:ascii="微软雅黑" w:hAnsi="微软雅黑" w:eastAsia="微软雅黑" w:cs="微软雅黑"/>
          <w:b/>
          <w:bCs/>
          <w:i w:val="0"/>
          <w:iCs w:val="0"/>
          <w:caps w:val="0"/>
          <w:color w:val="000000"/>
          <w:spacing w:val="17"/>
          <w:sz w:val="18"/>
          <w:szCs w:val="18"/>
          <w:bdr w:val="none" w:color="auto" w:sz="0" w:space="0"/>
        </w:rPr>
        <w:t>相机</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摄像头权限</w:t>
      </w:r>
      <w:r>
        <w:rPr>
          <w:rFonts w:hint="eastAsia" w:ascii="微软雅黑" w:hAnsi="微软雅黑" w:eastAsia="微软雅黑" w:cs="微软雅黑"/>
          <w:i w:val="0"/>
          <w:iCs w:val="0"/>
          <w:caps w:val="0"/>
          <w:color w:val="000000"/>
          <w:spacing w:val="17"/>
          <w:sz w:val="18"/>
          <w:szCs w:val="18"/>
          <w:bdr w:val="none" w:color="auto" w:sz="0" w:space="0"/>
        </w:rPr>
        <w:t>后，我们将收集您的</w:t>
      </w:r>
      <w:r>
        <w:rPr>
          <w:rFonts w:hint="eastAsia" w:ascii="微软雅黑" w:hAnsi="微软雅黑" w:eastAsia="微软雅黑" w:cs="微软雅黑"/>
          <w:b/>
          <w:bCs/>
          <w:i w:val="0"/>
          <w:iCs w:val="0"/>
          <w:caps w:val="0"/>
          <w:color w:val="000000"/>
          <w:spacing w:val="17"/>
          <w:sz w:val="18"/>
          <w:szCs w:val="18"/>
          <w:bdr w:val="none" w:color="auto" w:sz="0" w:space="0"/>
        </w:rPr>
        <w:t>拍摄内容</w:t>
      </w:r>
      <w:r>
        <w:rPr>
          <w:rFonts w:hint="eastAsia" w:ascii="微软雅黑" w:hAnsi="微软雅黑" w:eastAsia="微软雅黑" w:cs="微软雅黑"/>
          <w:i w:val="0"/>
          <w:iCs w:val="0"/>
          <w:caps w:val="0"/>
          <w:color w:val="000000"/>
          <w:spacing w:val="17"/>
          <w:sz w:val="18"/>
          <w:szCs w:val="18"/>
          <w:bdr w:val="none" w:color="auto" w:sz="0" w:space="0"/>
        </w:rPr>
        <w:t>。请您知晓，即使您已同意开启</w:t>
      </w:r>
      <w:r>
        <w:rPr>
          <w:rFonts w:hint="eastAsia" w:ascii="微软雅黑" w:hAnsi="微软雅黑" w:eastAsia="微软雅黑" w:cs="微软雅黑"/>
          <w:b/>
          <w:bCs/>
          <w:i w:val="0"/>
          <w:iCs w:val="0"/>
          <w:caps w:val="0"/>
          <w:color w:val="000000"/>
          <w:spacing w:val="17"/>
          <w:sz w:val="18"/>
          <w:szCs w:val="18"/>
          <w:bdr w:val="none" w:color="auto" w:sz="0" w:space="0"/>
        </w:rPr>
        <w:t>相机</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摄像头权限</w:t>
      </w:r>
      <w:r>
        <w:rPr>
          <w:rFonts w:hint="eastAsia" w:ascii="微软雅黑" w:hAnsi="微软雅黑" w:eastAsia="微软雅黑" w:cs="微软雅黑"/>
          <w:i w:val="0"/>
          <w:iCs w:val="0"/>
          <w:caps w:val="0"/>
          <w:color w:val="000000"/>
          <w:spacing w:val="17"/>
          <w:sz w:val="18"/>
          <w:szCs w:val="18"/>
          <w:bdr w:val="none" w:color="auto" w:sz="0" w:space="0"/>
        </w:rPr>
        <w:t>，我们也仅会在您主动开启客户端内</w:t>
      </w:r>
      <w:r>
        <w:rPr>
          <w:rFonts w:hint="eastAsia" w:ascii="微软雅黑" w:hAnsi="微软雅黑" w:eastAsia="微软雅黑" w:cs="微软雅黑"/>
          <w:b/>
          <w:bCs/>
          <w:i w:val="0"/>
          <w:iCs w:val="0"/>
          <w:caps w:val="0"/>
          <w:color w:val="000000"/>
          <w:spacing w:val="17"/>
          <w:sz w:val="18"/>
          <w:szCs w:val="18"/>
          <w:bdr w:val="none" w:color="auto" w:sz="0" w:space="0"/>
        </w:rPr>
        <w:t>相机或录制视频功能</w:t>
      </w:r>
      <w:r>
        <w:rPr>
          <w:rFonts w:hint="eastAsia" w:ascii="微软雅黑" w:hAnsi="微软雅黑" w:eastAsia="微软雅黑" w:cs="微软雅黑"/>
          <w:i w:val="0"/>
          <w:iCs w:val="0"/>
          <w:caps w:val="0"/>
          <w:color w:val="000000"/>
          <w:spacing w:val="17"/>
          <w:sz w:val="18"/>
          <w:szCs w:val="18"/>
          <w:bdr w:val="none" w:color="auto" w:sz="0" w:space="0"/>
        </w:rPr>
        <w:t>时，才会调取相机</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摄像头权限获取</w:t>
      </w:r>
      <w:r>
        <w:rPr>
          <w:rFonts w:hint="eastAsia" w:ascii="微软雅黑" w:hAnsi="微软雅黑" w:eastAsia="微软雅黑" w:cs="微软雅黑"/>
          <w:b/>
          <w:bCs/>
          <w:i w:val="0"/>
          <w:iCs w:val="0"/>
          <w:caps w:val="0"/>
          <w:color w:val="000000"/>
          <w:spacing w:val="17"/>
          <w:sz w:val="18"/>
          <w:szCs w:val="18"/>
          <w:bdr w:val="none" w:color="auto" w:sz="0" w:space="0"/>
        </w:rPr>
        <w:t>照片信息</w:t>
      </w:r>
      <w:r>
        <w:rPr>
          <w:rFonts w:hint="eastAsia" w:ascii="微软雅黑" w:hAnsi="微软雅黑" w:eastAsia="微软雅黑" w:cs="微软雅黑"/>
          <w:i w:val="0"/>
          <w:iCs w:val="0"/>
          <w:caps w:val="0"/>
          <w:color w:val="000000"/>
          <w:spacing w:val="17"/>
          <w:sz w:val="18"/>
          <w:szCs w:val="18"/>
          <w:bdr w:val="none" w:color="auto" w:sz="0" w:space="0"/>
        </w:rPr>
        <w:t>。</w:t>
      </w:r>
    </w:p>
    <w:p w14:paraId="3C98E3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）为了向您提供精准的位置服务或匹配距您位置最近的办事场所，经您同意开启设备的位置权限后，我们将收集您的</w:t>
      </w:r>
      <w:r>
        <w:rPr>
          <w:rFonts w:hint="eastAsia" w:ascii="微软雅黑" w:hAnsi="微软雅黑" w:eastAsia="微软雅黑" w:cs="微软雅黑"/>
          <w:b/>
          <w:bCs/>
          <w:i w:val="0"/>
          <w:iCs w:val="0"/>
          <w:caps w:val="0"/>
          <w:color w:val="000000"/>
          <w:spacing w:val="17"/>
          <w:sz w:val="18"/>
          <w:szCs w:val="18"/>
          <w:bdr w:val="none" w:color="auto" w:sz="0" w:space="0"/>
        </w:rPr>
        <w:t>设备位置信息</w:t>
      </w:r>
      <w:r>
        <w:rPr>
          <w:rFonts w:hint="eastAsia" w:ascii="微软雅黑" w:hAnsi="微软雅黑" w:eastAsia="微软雅黑" w:cs="微软雅黑"/>
          <w:i w:val="0"/>
          <w:iCs w:val="0"/>
          <w:caps w:val="0"/>
          <w:color w:val="000000"/>
          <w:spacing w:val="17"/>
          <w:sz w:val="18"/>
          <w:szCs w:val="18"/>
          <w:bdr w:val="none" w:color="auto" w:sz="0" w:space="0"/>
        </w:rPr>
        <w:t>。我们会使用各种方式进行定位，包括通过</w:t>
      </w:r>
      <w:r>
        <w:rPr>
          <w:rFonts w:hint="default" w:ascii="Times New Roman" w:hAnsi="Times New Roman" w:eastAsia="微软雅黑" w:cs="Times New Roman"/>
          <w:b/>
          <w:bCs/>
          <w:i w:val="0"/>
          <w:iCs w:val="0"/>
          <w:caps w:val="0"/>
          <w:color w:val="000000"/>
          <w:spacing w:val="17"/>
          <w:sz w:val="18"/>
          <w:szCs w:val="18"/>
          <w:bdr w:val="none" w:color="auto" w:sz="0" w:space="0"/>
          <w:lang w:val="en-US"/>
        </w:rPr>
        <w:t>IP</w:t>
      </w:r>
      <w:r>
        <w:rPr>
          <w:rFonts w:hint="eastAsia" w:ascii="微软雅黑" w:hAnsi="微软雅黑" w:eastAsia="微软雅黑" w:cs="微软雅黑"/>
          <w:b/>
          <w:bCs/>
          <w:i w:val="0"/>
          <w:iCs w:val="0"/>
          <w:caps w:val="0"/>
          <w:color w:val="000000"/>
          <w:spacing w:val="17"/>
          <w:sz w:val="18"/>
          <w:szCs w:val="18"/>
          <w:bdr w:val="none" w:color="auto" w:sz="0" w:space="0"/>
        </w:rPr>
        <w:t>地址、设备本身</w:t>
      </w:r>
      <w:r>
        <w:rPr>
          <w:rFonts w:hint="default" w:ascii="Times New Roman" w:hAnsi="Times New Roman" w:eastAsia="微软雅黑" w:cs="Times New Roman"/>
          <w:b/>
          <w:bCs/>
          <w:i w:val="0"/>
          <w:iCs w:val="0"/>
          <w:caps w:val="0"/>
          <w:color w:val="000000"/>
          <w:spacing w:val="17"/>
          <w:sz w:val="18"/>
          <w:szCs w:val="18"/>
          <w:bdr w:val="none" w:color="auto" w:sz="0" w:space="0"/>
          <w:lang w:val="en-US"/>
        </w:rPr>
        <w:t>GPS</w:t>
      </w:r>
      <w:r>
        <w:rPr>
          <w:rFonts w:hint="eastAsia" w:ascii="微软雅黑" w:hAnsi="微软雅黑" w:eastAsia="微软雅黑" w:cs="微软雅黑"/>
          <w:b/>
          <w:bCs/>
          <w:i w:val="0"/>
          <w:iCs w:val="0"/>
          <w:caps w:val="0"/>
          <w:color w:val="000000"/>
          <w:spacing w:val="17"/>
          <w:sz w:val="18"/>
          <w:szCs w:val="18"/>
          <w:bdr w:val="none" w:color="auto" w:sz="0" w:space="0"/>
        </w:rPr>
        <w:t>数据或北斗定位信息</w:t>
      </w:r>
      <w:r>
        <w:rPr>
          <w:rFonts w:hint="eastAsia" w:ascii="微软雅黑" w:hAnsi="微软雅黑" w:eastAsia="微软雅黑" w:cs="微软雅黑"/>
          <w:i w:val="0"/>
          <w:iCs w:val="0"/>
          <w:caps w:val="0"/>
          <w:color w:val="000000"/>
          <w:spacing w:val="17"/>
          <w:sz w:val="18"/>
          <w:szCs w:val="18"/>
          <w:bdr w:val="none" w:color="auto" w:sz="0" w:space="0"/>
        </w:rPr>
        <w:t>、以及能够提供相关信息的其他传感器</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比如说可能会向我们提供</w:t>
      </w:r>
      <w:r>
        <w:rPr>
          <w:rFonts w:hint="eastAsia" w:ascii="微软雅黑" w:hAnsi="微软雅黑" w:eastAsia="微软雅黑" w:cs="微软雅黑"/>
          <w:b/>
          <w:bCs/>
          <w:i w:val="0"/>
          <w:iCs w:val="0"/>
          <w:caps w:val="0"/>
          <w:color w:val="000000"/>
          <w:spacing w:val="17"/>
          <w:sz w:val="18"/>
          <w:szCs w:val="18"/>
          <w:bdr w:val="none" w:color="auto" w:sz="0" w:space="0"/>
        </w:rPr>
        <w:t>附近设备、</w:t>
      </w:r>
      <w:r>
        <w:rPr>
          <w:rFonts w:hint="default" w:ascii="Times New Roman" w:hAnsi="Times New Roman" w:eastAsia="微软雅黑" w:cs="Times New Roman"/>
          <w:b/>
          <w:bCs/>
          <w:i w:val="0"/>
          <w:iCs w:val="0"/>
          <w:caps w:val="0"/>
          <w:color w:val="000000"/>
          <w:spacing w:val="17"/>
          <w:sz w:val="18"/>
          <w:szCs w:val="18"/>
          <w:bdr w:val="none" w:color="auto" w:sz="0" w:space="0"/>
          <w:lang w:val="en-US"/>
        </w:rPr>
        <w:t>wlan</w:t>
      </w:r>
      <w:r>
        <w:rPr>
          <w:rFonts w:hint="eastAsia" w:ascii="微软雅黑" w:hAnsi="微软雅黑" w:eastAsia="微软雅黑" w:cs="微软雅黑"/>
          <w:b/>
          <w:bCs/>
          <w:i w:val="0"/>
          <w:iCs w:val="0"/>
          <w:caps w:val="0"/>
          <w:color w:val="000000"/>
          <w:spacing w:val="17"/>
          <w:sz w:val="18"/>
          <w:szCs w:val="18"/>
          <w:bdr w:val="none" w:color="auto" w:sz="0" w:space="0"/>
        </w:rPr>
        <w:t>接入点和运营商基站</w:t>
      </w:r>
      <w:r>
        <w:rPr>
          <w:rFonts w:hint="eastAsia" w:ascii="微软雅黑" w:hAnsi="微软雅黑" w:eastAsia="微软雅黑" w:cs="微软雅黑"/>
          <w:i w:val="0"/>
          <w:iCs w:val="0"/>
          <w:caps w:val="0"/>
          <w:color w:val="000000"/>
          <w:spacing w:val="17"/>
          <w:sz w:val="18"/>
          <w:szCs w:val="18"/>
          <w:bdr w:val="none" w:color="auto" w:sz="0" w:space="0"/>
        </w:rPr>
        <w:t>的信息</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。请您知晓，即使您已同意开启</w:t>
      </w:r>
      <w:r>
        <w:rPr>
          <w:rFonts w:hint="eastAsia" w:ascii="微软雅黑" w:hAnsi="微软雅黑" w:eastAsia="微软雅黑" w:cs="微软雅黑"/>
          <w:b/>
          <w:bCs/>
          <w:i w:val="0"/>
          <w:iCs w:val="0"/>
          <w:caps w:val="0"/>
          <w:color w:val="000000"/>
          <w:spacing w:val="17"/>
          <w:sz w:val="18"/>
          <w:szCs w:val="18"/>
          <w:bdr w:val="none" w:color="auto" w:sz="0" w:space="0"/>
        </w:rPr>
        <w:t>设备位置权限</w:t>
      </w:r>
      <w:r>
        <w:rPr>
          <w:rFonts w:hint="eastAsia" w:ascii="微软雅黑" w:hAnsi="微软雅黑" w:eastAsia="微软雅黑" w:cs="微软雅黑"/>
          <w:i w:val="0"/>
          <w:iCs w:val="0"/>
          <w:caps w:val="0"/>
          <w:color w:val="000000"/>
          <w:spacing w:val="17"/>
          <w:sz w:val="18"/>
          <w:szCs w:val="18"/>
          <w:bdr w:val="none" w:color="auto" w:sz="0" w:space="0"/>
        </w:rPr>
        <w:t>，我们也仅会在您主动打开客户端后，才会调取设备位置权限获取您的</w:t>
      </w:r>
      <w:r>
        <w:rPr>
          <w:rFonts w:hint="eastAsia" w:ascii="微软雅黑" w:hAnsi="微软雅黑" w:eastAsia="微软雅黑" w:cs="微软雅黑"/>
          <w:b/>
          <w:bCs/>
          <w:i w:val="0"/>
          <w:iCs w:val="0"/>
          <w:caps w:val="0"/>
          <w:color w:val="000000"/>
          <w:spacing w:val="17"/>
          <w:sz w:val="18"/>
          <w:szCs w:val="18"/>
          <w:bdr w:val="none" w:color="auto" w:sz="0" w:space="0"/>
        </w:rPr>
        <w:t>设备位置信息</w:t>
      </w:r>
      <w:r>
        <w:rPr>
          <w:rFonts w:hint="eastAsia" w:ascii="微软雅黑" w:hAnsi="微软雅黑" w:eastAsia="微软雅黑" w:cs="微软雅黑"/>
          <w:i w:val="0"/>
          <w:iCs w:val="0"/>
          <w:caps w:val="0"/>
          <w:color w:val="000000"/>
          <w:spacing w:val="17"/>
          <w:sz w:val="18"/>
          <w:szCs w:val="18"/>
          <w:bdr w:val="none" w:color="auto" w:sz="0" w:space="0"/>
        </w:rPr>
        <w:t>。</w:t>
      </w:r>
    </w:p>
    <w:p w14:paraId="1BBD1C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）为了给您提供便捷的电话拨号服务，经您同意开启</w:t>
      </w:r>
      <w:r>
        <w:rPr>
          <w:rFonts w:hint="eastAsia" w:ascii="微软雅黑" w:hAnsi="微软雅黑" w:eastAsia="微软雅黑" w:cs="微软雅黑"/>
          <w:b/>
          <w:bCs/>
          <w:i w:val="0"/>
          <w:iCs w:val="0"/>
          <w:caps w:val="0"/>
          <w:color w:val="000000"/>
          <w:spacing w:val="17"/>
          <w:sz w:val="18"/>
          <w:szCs w:val="18"/>
          <w:bdr w:val="none" w:color="auto" w:sz="0" w:space="0"/>
        </w:rPr>
        <w:t>设备通话权限</w:t>
      </w:r>
      <w:r>
        <w:rPr>
          <w:rFonts w:hint="eastAsia" w:ascii="微软雅黑" w:hAnsi="微软雅黑" w:eastAsia="微软雅黑" w:cs="微软雅黑"/>
          <w:i w:val="0"/>
          <w:iCs w:val="0"/>
          <w:caps w:val="0"/>
          <w:color w:val="000000"/>
          <w:spacing w:val="17"/>
          <w:sz w:val="18"/>
          <w:szCs w:val="18"/>
          <w:bdr w:val="none" w:color="auto" w:sz="0" w:space="0"/>
        </w:rPr>
        <w:t>后，我们将收集您的</w:t>
      </w:r>
      <w:r>
        <w:rPr>
          <w:rFonts w:hint="eastAsia" w:ascii="微软雅黑" w:hAnsi="微软雅黑" w:eastAsia="微软雅黑" w:cs="微软雅黑"/>
          <w:b/>
          <w:bCs/>
          <w:i w:val="0"/>
          <w:iCs w:val="0"/>
          <w:caps w:val="0"/>
          <w:color w:val="000000"/>
          <w:spacing w:val="17"/>
          <w:sz w:val="18"/>
          <w:szCs w:val="18"/>
          <w:bdr w:val="none" w:color="auto" w:sz="0" w:space="0"/>
        </w:rPr>
        <w:t>设备通话状态</w:t>
      </w:r>
      <w:r>
        <w:rPr>
          <w:rFonts w:hint="eastAsia" w:ascii="微软雅黑" w:hAnsi="微软雅黑" w:eastAsia="微软雅黑" w:cs="微软雅黑"/>
          <w:i w:val="0"/>
          <w:iCs w:val="0"/>
          <w:caps w:val="0"/>
          <w:color w:val="000000"/>
          <w:spacing w:val="17"/>
          <w:sz w:val="18"/>
          <w:szCs w:val="18"/>
          <w:bdr w:val="none" w:color="auto" w:sz="0" w:space="0"/>
        </w:rPr>
        <w:t>和</w:t>
      </w:r>
      <w:r>
        <w:rPr>
          <w:rFonts w:hint="eastAsia" w:ascii="微软雅黑" w:hAnsi="微软雅黑" w:eastAsia="微软雅黑" w:cs="微软雅黑"/>
          <w:b/>
          <w:bCs/>
          <w:i w:val="0"/>
          <w:iCs w:val="0"/>
          <w:caps w:val="0"/>
          <w:color w:val="000000"/>
          <w:spacing w:val="17"/>
          <w:sz w:val="18"/>
          <w:szCs w:val="18"/>
          <w:bdr w:val="none" w:color="auto" w:sz="0" w:space="0"/>
        </w:rPr>
        <w:t>使用通话功能</w:t>
      </w:r>
      <w:r>
        <w:rPr>
          <w:rFonts w:hint="eastAsia" w:ascii="微软雅黑" w:hAnsi="微软雅黑" w:eastAsia="微软雅黑" w:cs="微软雅黑"/>
          <w:i w:val="0"/>
          <w:iCs w:val="0"/>
          <w:caps w:val="0"/>
          <w:color w:val="000000"/>
          <w:spacing w:val="17"/>
          <w:sz w:val="18"/>
          <w:szCs w:val="18"/>
          <w:bdr w:val="none" w:color="auto" w:sz="0" w:space="0"/>
        </w:rPr>
        <w:t>。请您知晓，即使您同意开启设备通话权限，我们也仅会在您主动使用客户端内相应电话拨打功能时，才会调用您的设备拨号功能进行拨号。</w:t>
      </w:r>
    </w:p>
    <w:p w14:paraId="52698EA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）为了给您提供提醒和通知类消息服务，经您同意开启</w:t>
      </w:r>
      <w:r>
        <w:rPr>
          <w:rFonts w:hint="eastAsia" w:ascii="微软雅黑" w:hAnsi="微软雅黑" w:eastAsia="微软雅黑" w:cs="微软雅黑"/>
          <w:b/>
          <w:bCs/>
          <w:i w:val="0"/>
          <w:iCs w:val="0"/>
          <w:caps w:val="0"/>
          <w:color w:val="000000"/>
          <w:spacing w:val="17"/>
          <w:sz w:val="18"/>
          <w:szCs w:val="18"/>
          <w:bdr w:val="none" w:color="auto" w:sz="0" w:space="0"/>
        </w:rPr>
        <w:t>设备识别码和通知权限</w:t>
      </w:r>
      <w:r>
        <w:rPr>
          <w:rFonts w:hint="eastAsia" w:ascii="微软雅黑" w:hAnsi="微软雅黑" w:eastAsia="微软雅黑" w:cs="微软雅黑"/>
          <w:i w:val="0"/>
          <w:iCs w:val="0"/>
          <w:caps w:val="0"/>
          <w:color w:val="000000"/>
          <w:spacing w:val="17"/>
          <w:sz w:val="18"/>
          <w:szCs w:val="18"/>
          <w:bdr w:val="none" w:color="auto" w:sz="0" w:space="0"/>
        </w:rPr>
        <w:t>后，我们将收集您的</w:t>
      </w:r>
      <w:r>
        <w:rPr>
          <w:rFonts w:hint="eastAsia" w:ascii="微软雅黑" w:hAnsi="微软雅黑" w:eastAsia="微软雅黑" w:cs="微软雅黑"/>
          <w:b/>
          <w:bCs/>
          <w:i w:val="0"/>
          <w:iCs w:val="0"/>
          <w:caps w:val="0"/>
          <w:color w:val="000000"/>
          <w:spacing w:val="17"/>
          <w:sz w:val="18"/>
          <w:szCs w:val="18"/>
          <w:bdr w:val="none" w:color="auto" w:sz="0" w:space="0"/>
        </w:rPr>
        <w:t>设备识别码信息</w:t>
      </w:r>
      <w:r>
        <w:rPr>
          <w:rFonts w:hint="eastAsia" w:ascii="微软雅黑" w:hAnsi="微软雅黑" w:eastAsia="微软雅黑" w:cs="微软雅黑"/>
          <w:i w:val="0"/>
          <w:iCs w:val="0"/>
          <w:caps w:val="0"/>
          <w:color w:val="000000"/>
          <w:spacing w:val="17"/>
          <w:sz w:val="18"/>
          <w:szCs w:val="18"/>
          <w:bdr w:val="none" w:color="auto" w:sz="0" w:space="0"/>
        </w:rPr>
        <w:t>，在您使用本应用的过程中，我们会根据您所设置的服务以及您的历史行为您提供个性化消息通知服务。</w:t>
      </w:r>
    </w:p>
    <w:p w14:paraId="0B38CA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）为了保护您的账号安全，在非常用设备上登录时，需要先进行短信验证，登录完成我们将收集</w:t>
      </w:r>
      <w:r>
        <w:rPr>
          <w:rFonts w:hint="eastAsia" w:ascii="微软雅黑" w:hAnsi="微软雅黑" w:eastAsia="微软雅黑" w:cs="微软雅黑"/>
          <w:b/>
          <w:bCs/>
          <w:i w:val="0"/>
          <w:iCs w:val="0"/>
          <w:caps w:val="0"/>
          <w:color w:val="000000"/>
          <w:spacing w:val="17"/>
          <w:sz w:val="18"/>
          <w:szCs w:val="18"/>
          <w:bdr w:val="none" w:color="auto" w:sz="0" w:space="0"/>
        </w:rPr>
        <w:t>登录设备的</w:t>
      </w:r>
      <w:r>
        <w:rPr>
          <w:rFonts w:hint="default" w:ascii="Times New Roman" w:hAnsi="Times New Roman" w:eastAsia="微软雅黑" w:cs="Times New Roman"/>
          <w:b/>
          <w:bCs/>
          <w:i w:val="0"/>
          <w:iCs w:val="0"/>
          <w:caps w:val="0"/>
          <w:color w:val="000000"/>
          <w:spacing w:val="17"/>
          <w:sz w:val="18"/>
          <w:szCs w:val="18"/>
          <w:bdr w:val="none" w:color="auto" w:sz="0" w:space="0"/>
          <w:lang w:val="en-US"/>
        </w:rPr>
        <w:t>MAC</w:t>
      </w:r>
      <w:r>
        <w:rPr>
          <w:rFonts w:hint="eastAsia" w:ascii="微软雅黑" w:hAnsi="微软雅黑" w:eastAsia="微软雅黑" w:cs="微软雅黑"/>
          <w:b/>
          <w:bCs/>
          <w:i w:val="0"/>
          <w:iCs w:val="0"/>
          <w:caps w:val="0"/>
          <w:color w:val="000000"/>
          <w:spacing w:val="17"/>
          <w:sz w:val="18"/>
          <w:szCs w:val="18"/>
          <w:bdr w:val="none" w:color="auto" w:sz="0" w:space="0"/>
        </w:rPr>
        <w:t>地址</w:t>
      </w:r>
      <w:r>
        <w:rPr>
          <w:rFonts w:hint="eastAsia" w:ascii="微软雅黑" w:hAnsi="微软雅黑" w:eastAsia="微软雅黑" w:cs="微软雅黑"/>
          <w:i w:val="0"/>
          <w:iCs w:val="0"/>
          <w:caps w:val="0"/>
          <w:color w:val="000000"/>
          <w:spacing w:val="17"/>
          <w:sz w:val="18"/>
          <w:szCs w:val="18"/>
          <w:bdr w:val="none" w:color="auto" w:sz="0" w:space="0"/>
        </w:rPr>
        <w:t>设置为您的常用设备，下次可以跳过短信验证直接登录。</w:t>
      </w:r>
    </w:p>
    <w:p w14:paraId="72DE11C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）为了拉起第三方地图</w:t>
      </w:r>
      <w:r>
        <w:rPr>
          <w:rFonts w:hint="default" w:ascii="Times New Roman" w:hAnsi="Times New Roman" w:eastAsia="微软雅黑" w:cs="Times New Roman"/>
          <w:i w:val="0"/>
          <w:iCs w:val="0"/>
          <w:caps w:val="0"/>
          <w:color w:val="000000"/>
          <w:spacing w:val="17"/>
          <w:sz w:val="18"/>
          <w:szCs w:val="18"/>
          <w:bdr w:val="none" w:color="auto" w:sz="0" w:space="0"/>
          <w:lang w:val="en-US"/>
        </w:rPr>
        <w:t>App</w:t>
      </w:r>
      <w:r>
        <w:rPr>
          <w:rFonts w:hint="eastAsia" w:ascii="微软雅黑" w:hAnsi="微软雅黑" w:eastAsia="微软雅黑" w:cs="微软雅黑"/>
          <w:i w:val="0"/>
          <w:iCs w:val="0"/>
          <w:caps w:val="0"/>
          <w:color w:val="000000"/>
          <w:spacing w:val="17"/>
          <w:sz w:val="18"/>
          <w:szCs w:val="18"/>
          <w:bdr w:val="none" w:color="auto" w:sz="0" w:space="0"/>
        </w:rPr>
        <w:t>为您提供便捷的导航服务，经您同意开启</w:t>
      </w:r>
      <w:r>
        <w:rPr>
          <w:rFonts w:hint="eastAsia" w:ascii="微软雅黑" w:hAnsi="微软雅黑" w:eastAsia="微软雅黑" w:cs="微软雅黑"/>
          <w:b/>
          <w:bCs/>
          <w:i w:val="0"/>
          <w:iCs w:val="0"/>
          <w:caps w:val="0"/>
          <w:color w:val="000000"/>
          <w:spacing w:val="17"/>
          <w:sz w:val="18"/>
          <w:szCs w:val="18"/>
          <w:bdr w:val="none" w:color="auto" w:sz="0" w:space="0"/>
        </w:rPr>
        <w:t>读取应用列表权限</w:t>
      </w:r>
      <w:r>
        <w:rPr>
          <w:rFonts w:hint="eastAsia" w:ascii="微软雅黑" w:hAnsi="微软雅黑" w:eastAsia="微软雅黑" w:cs="微软雅黑"/>
          <w:i w:val="0"/>
          <w:iCs w:val="0"/>
          <w:caps w:val="0"/>
          <w:color w:val="000000"/>
          <w:spacing w:val="17"/>
          <w:sz w:val="18"/>
          <w:szCs w:val="18"/>
          <w:bdr w:val="none" w:color="auto" w:sz="0" w:space="0"/>
        </w:rPr>
        <w:t>后，我们会收集</w:t>
      </w:r>
      <w:r>
        <w:rPr>
          <w:rFonts w:hint="eastAsia" w:ascii="微软雅黑" w:hAnsi="微软雅黑" w:eastAsia="微软雅黑" w:cs="微软雅黑"/>
          <w:b/>
          <w:bCs/>
          <w:i w:val="0"/>
          <w:iCs w:val="0"/>
          <w:caps w:val="0"/>
          <w:color w:val="000000"/>
          <w:spacing w:val="17"/>
          <w:sz w:val="18"/>
          <w:szCs w:val="18"/>
          <w:bdr w:val="none" w:color="auto" w:sz="0" w:space="0"/>
        </w:rPr>
        <w:t>您的设备软件安装列表信息</w:t>
      </w:r>
      <w:r>
        <w:rPr>
          <w:rFonts w:hint="eastAsia" w:ascii="微软雅黑" w:hAnsi="微软雅黑" w:eastAsia="微软雅黑" w:cs="微软雅黑"/>
          <w:i w:val="0"/>
          <w:iCs w:val="0"/>
          <w:caps w:val="0"/>
          <w:color w:val="000000"/>
          <w:spacing w:val="17"/>
          <w:sz w:val="18"/>
          <w:szCs w:val="18"/>
          <w:bdr w:val="none" w:color="auto" w:sz="0" w:space="0"/>
        </w:rPr>
        <w:t>。</w:t>
      </w:r>
    </w:p>
    <w:p w14:paraId="65052A6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）为了向您提供手机通讯录服务，方便您邀请新用户下载本应用，经您同意开启读取</w:t>
      </w:r>
      <w:r>
        <w:rPr>
          <w:rFonts w:hint="eastAsia" w:ascii="微软雅黑" w:hAnsi="微软雅黑" w:eastAsia="微软雅黑" w:cs="微软雅黑"/>
          <w:b/>
          <w:bCs/>
          <w:i w:val="0"/>
          <w:iCs w:val="0"/>
          <w:caps w:val="0"/>
          <w:color w:val="000000"/>
          <w:spacing w:val="17"/>
          <w:sz w:val="18"/>
          <w:szCs w:val="18"/>
          <w:bdr w:val="none" w:color="auto" w:sz="0" w:space="0"/>
        </w:rPr>
        <w:t>通讯录权限</w:t>
      </w:r>
      <w:r>
        <w:rPr>
          <w:rFonts w:hint="eastAsia" w:ascii="微软雅黑" w:hAnsi="微软雅黑" w:eastAsia="微软雅黑" w:cs="微软雅黑"/>
          <w:i w:val="0"/>
          <w:iCs w:val="0"/>
          <w:caps w:val="0"/>
          <w:color w:val="000000"/>
          <w:spacing w:val="17"/>
          <w:sz w:val="18"/>
          <w:szCs w:val="18"/>
          <w:bdr w:val="none" w:color="auto" w:sz="0" w:space="0"/>
        </w:rPr>
        <w:t>后，我们会收集您的</w:t>
      </w:r>
      <w:r>
        <w:rPr>
          <w:rFonts w:hint="eastAsia" w:ascii="微软雅黑" w:hAnsi="微软雅黑" w:eastAsia="微软雅黑" w:cs="微软雅黑"/>
          <w:b/>
          <w:bCs/>
          <w:i w:val="0"/>
          <w:iCs w:val="0"/>
          <w:caps w:val="0"/>
          <w:color w:val="000000"/>
          <w:spacing w:val="17"/>
          <w:sz w:val="18"/>
          <w:szCs w:val="18"/>
          <w:bdr w:val="none" w:color="auto" w:sz="0" w:space="0"/>
        </w:rPr>
        <w:t>通讯录联系人备注姓名、联系方式</w:t>
      </w:r>
      <w:r>
        <w:rPr>
          <w:rFonts w:hint="eastAsia" w:ascii="微软雅黑" w:hAnsi="微软雅黑" w:eastAsia="微软雅黑" w:cs="微软雅黑"/>
          <w:i w:val="0"/>
          <w:iCs w:val="0"/>
          <w:caps w:val="0"/>
          <w:color w:val="000000"/>
          <w:spacing w:val="17"/>
          <w:sz w:val="18"/>
          <w:szCs w:val="18"/>
          <w:bdr w:val="none" w:color="auto" w:sz="0" w:space="0"/>
        </w:rPr>
        <w:t>。</w:t>
      </w:r>
    </w:p>
    <w:p w14:paraId="0D2E548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bdr w:val="none" w:color="auto" w:sz="0" w:space="0"/>
          <w:lang w:val="en-US"/>
        </w:rPr>
        <w:t> </w:t>
      </w:r>
    </w:p>
    <w:p w14:paraId="7C4CE3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您理解并同意，上述附加服务可能需要您在您的设备中开启</w:t>
      </w:r>
      <w:r>
        <w:rPr>
          <w:rFonts w:hint="eastAsia" w:ascii="微软雅黑" w:hAnsi="微软雅黑" w:eastAsia="微软雅黑" w:cs="微软雅黑"/>
          <w:b/>
          <w:bCs/>
          <w:i w:val="0"/>
          <w:iCs w:val="0"/>
          <w:caps w:val="0"/>
          <w:color w:val="000000"/>
          <w:spacing w:val="17"/>
          <w:sz w:val="18"/>
          <w:szCs w:val="18"/>
          <w:bdr w:val="none" w:color="auto" w:sz="0" w:space="0"/>
        </w:rPr>
        <w:t>摄像头（相机）、相册（图片库）、麦克风（语音）、位置、通讯录或电话状态</w:t>
      </w:r>
      <w:r>
        <w:rPr>
          <w:rFonts w:hint="eastAsia" w:ascii="微软雅黑" w:hAnsi="微软雅黑" w:eastAsia="微软雅黑" w:cs="微软雅黑"/>
          <w:i w:val="0"/>
          <w:iCs w:val="0"/>
          <w:caps w:val="0"/>
          <w:color w:val="000000"/>
          <w:spacing w:val="17"/>
          <w:sz w:val="18"/>
          <w:szCs w:val="18"/>
          <w:bdr w:val="none" w:color="auto" w:sz="0" w:space="0"/>
        </w:rPr>
        <w:t>的访问权限，以实现这些权限所涉及信息的收集和使用。您可在您的设备设置或本应用</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我的</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设置</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设备权限管理</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中逐项查看上述权限的状态，并可自行决定这些权限的开启或关闭。请您注意，您开启任一权限即代表您授权我们可以收集和使用相关个人信息来为您提供对应服务，您一旦关闭任一权限即代表您取消了授权，我们将不再基于对应权限继续收集和使用相关个人信息，同时也无法为您提供该权限所对应的服务。但是，您关闭权限的决定不会影响此前基于您的授权所进行的信息收集及使用。</w:t>
      </w:r>
    </w:p>
    <w:p w14:paraId="3C64848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456594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为便于您进一步明晰本应用的权限调用涉及</w:t>
      </w:r>
      <w:r>
        <w:rPr>
          <w:rFonts w:hint="eastAsia" w:ascii="微软雅黑" w:hAnsi="微软雅黑" w:eastAsia="微软雅黑" w:cs="微软雅黑"/>
          <w:b/>
          <w:bCs/>
          <w:i w:val="0"/>
          <w:iCs w:val="0"/>
          <w:caps w:val="0"/>
          <w:color w:val="000000"/>
          <w:spacing w:val="17"/>
          <w:sz w:val="18"/>
          <w:szCs w:val="18"/>
          <w:bdr w:val="none" w:color="auto" w:sz="0" w:space="0"/>
        </w:rPr>
        <w:t>您的个人信息</w:t>
      </w:r>
      <w:r>
        <w:rPr>
          <w:rFonts w:hint="eastAsia" w:ascii="微软雅黑" w:hAnsi="微软雅黑" w:eastAsia="微软雅黑" w:cs="微软雅黑"/>
          <w:i w:val="0"/>
          <w:iCs w:val="0"/>
          <w:caps w:val="0"/>
          <w:color w:val="000000"/>
          <w:spacing w:val="17"/>
          <w:sz w:val="18"/>
          <w:szCs w:val="18"/>
          <w:bdr w:val="none" w:color="auto" w:sz="0" w:space="0"/>
        </w:rPr>
        <w:t>，我们将调用情况总结如</w:t>
      </w:r>
      <w:r>
        <w:rPr>
          <w:rFonts w:hint="eastAsia" w:ascii="微软雅黑" w:hAnsi="微软雅黑" w:eastAsia="微软雅黑" w:cs="微软雅黑"/>
          <w:b/>
          <w:bCs/>
          <w:i w:val="0"/>
          <w:iCs w:val="0"/>
          <w:caps w:val="0"/>
          <w:color w:val="333333"/>
          <w:spacing w:val="17"/>
          <w:sz w:val="18"/>
          <w:szCs w:val="18"/>
          <w:bdr w:val="none" w:color="auto" w:sz="0" w:space="0"/>
        </w:rPr>
        <w:t>《</w:t>
      </w:r>
      <w:r>
        <w:rPr>
          <w:rFonts w:hint="eastAsia" w:ascii="微软雅黑" w:hAnsi="微软雅黑" w:eastAsia="微软雅黑" w:cs="微软雅黑"/>
          <w:b/>
          <w:bCs/>
          <w:i w:val="0"/>
          <w:iCs w:val="0"/>
          <w:caps w:val="0"/>
          <w:color w:val="333333"/>
          <w:spacing w:val="17"/>
          <w:sz w:val="18"/>
          <w:szCs w:val="18"/>
          <w:bdr w:val="none" w:color="auto" w:sz="0" w:space="0"/>
          <w:lang w:eastAsia="zh-CN"/>
        </w:rPr>
        <w:t>应用服务平台</w:t>
      </w:r>
      <w:r>
        <w:rPr>
          <w:rFonts w:hint="eastAsia" w:ascii="微软雅黑" w:hAnsi="微软雅黑" w:eastAsia="微软雅黑" w:cs="微软雅黑"/>
          <w:b/>
          <w:bCs/>
          <w:i w:val="0"/>
          <w:iCs w:val="0"/>
          <w:caps w:val="0"/>
          <w:color w:val="333333"/>
          <w:spacing w:val="17"/>
          <w:sz w:val="18"/>
          <w:szCs w:val="18"/>
          <w:bdr w:val="none" w:color="auto" w:sz="0" w:space="0"/>
        </w:rPr>
        <w:t>设备权限清单》：</w:t>
      </w:r>
    </w:p>
    <w:p w14:paraId="103C200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25FCAF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84403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72" w:right="0" w:hanging="372"/>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1.3 </w:t>
      </w:r>
      <w:r>
        <w:rPr>
          <w:rFonts w:hint="eastAsia" w:ascii="微软雅黑" w:hAnsi="微软雅黑" w:eastAsia="微软雅黑" w:cs="微软雅黑"/>
          <w:b/>
          <w:bCs/>
          <w:i w:val="0"/>
          <w:iCs w:val="0"/>
          <w:caps w:val="0"/>
          <w:color w:val="000000"/>
          <w:spacing w:val="17"/>
          <w:sz w:val="18"/>
          <w:szCs w:val="18"/>
          <w:bdr w:val="none" w:color="auto" w:sz="0" w:space="0"/>
        </w:rPr>
        <w:t>除了必要的系统权限，在服务使用过程中，我们还可能需要您提供必要的个人信息才能完成服务的使用，您可以向我们提供，如您选择不提供该信息则可能无法使用这些服务。包含但不限于以下服务：</w:t>
      </w:r>
    </w:p>
    <w:p w14:paraId="31AF735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）当您使用短信验证码登录功能时，您需要确保</w:t>
      </w:r>
      <w:r>
        <w:rPr>
          <w:rFonts w:hint="eastAsia" w:ascii="微软雅黑" w:hAnsi="微软雅黑" w:eastAsia="微软雅黑" w:cs="微软雅黑"/>
          <w:b/>
          <w:bCs/>
          <w:i w:val="0"/>
          <w:iCs w:val="0"/>
          <w:caps w:val="0"/>
          <w:color w:val="000000"/>
          <w:spacing w:val="17"/>
          <w:sz w:val="18"/>
          <w:szCs w:val="18"/>
          <w:bdr w:val="none" w:color="auto" w:sz="0" w:space="0"/>
        </w:rPr>
        <w:t>手机号</w:t>
      </w:r>
      <w:r>
        <w:rPr>
          <w:rFonts w:hint="eastAsia" w:ascii="微软雅黑" w:hAnsi="微软雅黑" w:eastAsia="微软雅黑" w:cs="微软雅黑"/>
          <w:i w:val="0"/>
          <w:iCs w:val="0"/>
          <w:caps w:val="0"/>
          <w:color w:val="000000"/>
          <w:spacing w:val="17"/>
          <w:sz w:val="18"/>
          <w:szCs w:val="18"/>
          <w:bdr w:val="none" w:color="auto" w:sz="0" w:space="0"/>
        </w:rPr>
        <w:t>为您的注册手机号且未被本应用短信平台或运营商拉黑，输入验证码完成本应用的登录。</w:t>
      </w:r>
    </w:p>
    <w:p w14:paraId="5130B3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）当您使用找回密码功能时，您需要填写</w:t>
      </w:r>
      <w:r>
        <w:rPr>
          <w:rFonts w:hint="eastAsia" w:ascii="微软雅黑" w:hAnsi="微软雅黑" w:eastAsia="微软雅黑" w:cs="微软雅黑"/>
          <w:b/>
          <w:bCs/>
          <w:i w:val="0"/>
          <w:iCs w:val="0"/>
          <w:caps w:val="0"/>
          <w:color w:val="000000"/>
          <w:spacing w:val="17"/>
          <w:sz w:val="18"/>
          <w:szCs w:val="18"/>
          <w:bdr w:val="none" w:color="auto" w:sz="0" w:space="0"/>
        </w:rPr>
        <w:t>登录帐号（用户名</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手机号</w:t>
      </w:r>
      <w:r>
        <w:rPr>
          <w:rFonts w:hint="default" w:ascii="Times New Roman" w:hAnsi="Times New Roman" w:eastAsia="微软雅黑" w:cs="Times New Roman"/>
          <w:b/>
          <w:bCs/>
          <w:i w:val="0"/>
          <w:iCs w:val="0"/>
          <w:caps w:val="0"/>
          <w:color w:val="000000"/>
          <w:spacing w:val="17"/>
          <w:sz w:val="18"/>
          <w:szCs w:val="18"/>
          <w:bdr w:val="none" w:color="auto" w:sz="0" w:space="0"/>
          <w:lang w:val="en-US"/>
        </w:rPr>
        <w:t>/</w:t>
      </w:r>
      <w:r>
        <w:rPr>
          <w:rFonts w:hint="eastAsia" w:ascii="微软雅黑" w:hAnsi="微软雅黑" w:eastAsia="微软雅黑" w:cs="微软雅黑"/>
          <w:b/>
          <w:bCs/>
          <w:i w:val="0"/>
          <w:iCs w:val="0"/>
          <w:caps w:val="0"/>
          <w:color w:val="000000"/>
          <w:spacing w:val="17"/>
          <w:sz w:val="18"/>
          <w:szCs w:val="18"/>
          <w:bdr w:val="none" w:color="auto" w:sz="0" w:space="0"/>
        </w:rPr>
        <w:t>证件号）</w:t>
      </w:r>
      <w:r>
        <w:rPr>
          <w:rFonts w:hint="eastAsia" w:ascii="微软雅黑" w:hAnsi="微软雅黑" w:eastAsia="微软雅黑" w:cs="微软雅黑"/>
          <w:i w:val="0"/>
          <w:iCs w:val="0"/>
          <w:caps w:val="0"/>
          <w:color w:val="000000"/>
          <w:spacing w:val="17"/>
          <w:sz w:val="18"/>
          <w:szCs w:val="18"/>
          <w:bdr w:val="none" w:color="auto" w:sz="0" w:space="0"/>
        </w:rPr>
        <w:t>，并提交</w:t>
      </w:r>
      <w:r>
        <w:rPr>
          <w:rFonts w:hint="eastAsia" w:ascii="微软雅黑" w:hAnsi="微软雅黑" w:eastAsia="微软雅黑" w:cs="微软雅黑"/>
          <w:b/>
          <w:bCs/>
          <w:i w:val="0"/>
          <w:iCs w:val="0"/>
          <w:caps w:val="0"/>
          <w:color w:val="000000"/>
          <w:spacing w:val="17"/>
          <w:sz w:val="18"/>
          <w:szCs w:val="18"/>
          <w:bdr w:val="none" w:color="auto" w:sz="0" w:space="0"/>
        </w:rPr>
        <w:t>证件号码</w:t>
      </w:r>
      <w:r>
        <w:rPr>
          <w:rFonts w:hint="eastAsia" w:ascii="微软雅黑" w:hAnsi="微软雅黑" w:eastAsia="微软雅黑" w:cs="微软雅黑"/>
          <w:i w:val="0"/>
          <w:iCs w:val="0"/>
          <w:caps w:val="0"/>
          <w:color w:val="000000"/>
          <w:spacing w:val="17"/>
          <w:sz w:val="18"/>
          <w:szCs w:val="18"/>
          <w:bdr w:val="none" w:color="auto" w:sz="0" w:space="0"/>
        </w:rPr>
        <w:t>和</w:t>
      </w:r>
      <w:r>
        <w:rPr>
          <w:rFonts w:hint="eastAsia" w:ascii="微软雅黑" w:hAnsi="微软雅黑" w:eastAsia="微软雅黑" w:cs="微软雅黑"/>
          <w:b/>
          <w:bCs/>
          <w:i w:val="0"/>
          <w:iCs w:val="0"/>
          <w:caps w:val="0"/>
          <w:color w:val="000000"/>
          <w:spacing w:val="17"/>
          <w:sz w:val="18"/>
          <w:szCs w:val="18"/>
          <w:bdr w:val="none" w:color="auto" w:sz="0" w:space="0"/>
        </w:rPr>
        <w:t>手机验证码</w:t>
      </w:r>
      <w:r>
        <w:rPr>
          <w:rFonts w:hint="eastAsia" w:ascii="微软雅黑" w:hAnsi="微软雅黑" w:eastAsia="微软雅黑" w:cs="微软雅黑"/>
          <w:i w:val="0"/>
          <w:iCs w:val="0"/>
          <w:caps w:val="0"/>
          <w:color w:val="000000"/>
          <w:spacing w:val="17"/>
          <w:sz w:val="18"/>
          <w:szCs w:val="18"/>
          <w:bdr w:val="none" w:color="auto" w:sz="0" w:space="0"/>
        </w:rPr>
        <w:t>，以便确定您的身份后提供设置新密码的功能。</w:t>
      </w:r>
    </w:p>
    <w:p w14:paraId="41BD24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）当您使用电子卡包功能时，需要您提供</w:t>
      </w:r>
      <w:r>
        <w:rPr>
          <w:rFonts w:hint="eastAsia" w:ascii="微软雅黑" w:hAnsi="微软雅黑" w:eastAsia="微软雅黑" w:cs="微软雅黑"/>
          <w:b/>
          <w:bCs/>
          <w:i w:val="0"/>
          <w:iCs w:val="0"/>
          <w:caps w:val="0"/>
          <w:color w:val="000000"/>
          <w:spacing w:val="17"/>
          <w:sz w:val="18"/>
          <w:szCs w:val="18"/>
          <w:bdr w:val="none" w:color="auto" w:sz="0" w:space="0"/>
        </w:rPr>
        <w:t>真实姓名</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身份证号码</w:t>
      </w:r>
      <w:r>
        <w:rPr>
          <w:rFonts w:hint="eastAsia" w:ascii="微软雅黑" w:hAnsi="微软雅黑" w:eastAsia="微软雅黑" w:cs="微软雅黑"/>
          <w:i w:val="0"/>
          <w:iCs w:val="0"/>
          <w:caps w:val="0"/>
          <w:color w:val="000000"/>
          <w:spacing w:val="17"/>
          <w:sz w:val="18"/>
          <w:szCs w:val="18"/>
          <w:bdr w:val="none" w:color="auto" w:sz="0" w:space="0"/>
        </w:rPr>
        <w:t>完成实名认证后进行您名下的电子证照数据查询。。</w:t>
      </w:r>
    </w:p>
    <w:p w14:paraId="12B5A40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）当您使用政务、党务、服务功能时，需要您提供</w:t>
      </w:r>
      <w:r>
        <w:rPr>
          <w:rFonts w:hint="eastAsia" w:ascii="微软雅黑" w:hAnsi="微软雅黑" w:eastAsia="微软雅黑" w:cs="微软雅黑"/>
          <w:b/>
          <w:bCs/>
          <w:i w:val="0"/>
          <w:iCs w:val="0"/>
          <w:caps w:val="0"/>
          <w:color w:val="000000"/>
          <w:spacing w:val="17"/>
          <w:sz w:val="18"/>
          <w:szCs w:val="18"/>
          <w:bdr w:val="none" w:color="auto" w:sz="0" w:space="0"/>
        </w:rPr>
        <w:t>真实姓名</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身份证号码</w:t>
      </w:r>
      <w:r>
        <w:rPr>
          <w:rFonts w:hint="eastAsia" w:ascii="微软雅黑" w:hAnsi="微软雅黑" w:eastAsia="微软雅黑" w:cs="微软雅黑"/>
          <w:i w:val="0"/>
          <w:iCs w:val="0"/>
          <w:caps w:val="0"/>
          <w:color w:val="000000"/>
          <w:spacing w:val="17"/>
          <w:sz w:val="18"/>
          <w:szCs w:val="18"/>
          <w:bdr w:val="none" w:color="auto" w:sz="0" w:space="0"/>
        </w:rPr>
        <w:t>完成实名认证后</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rPr>
        <w:t>进行服务事项办事指南的查阅和在线办理。</w:t>
      </w:r>
    </w:p>
    <w:p w14:paraId="35114D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）当您使用预约办事功能时，需要您提供</w:t>
      </w:r>
      <w:r>
        <w:rPr>
          <w:rFonts w:hint="eastAsia" w:ascii="微软雅黑" w:hAnsi="微软雅黑" w:eastAsia="微软雅黑" w:cs="微软雅黑"/>
          <w:b/>
          <w:bCs/>
          <w:i w:val="0"/>
          <w:iCs w:val="0"/>
          <w:caps w:val="0"/>
          <w:color w:val="000000"/>
          <w:spacing w:val="17"/>
          <w:sz w:val="18"/>
          <w:szCs w:val="18"/>
          <w:bdr w:val="none" w:color="auto" w:sz="0" w:space="0"/>
        </w:rPr>
        <w:t>真实姓名</w:t>
      </w:r>
      <w:r>
        <w:rPr>
          <w:rFonts w:hint="eastAsia" w:ascii="微软雅黑" w:hAnsi="微软雅黑" w:eastAsia="微软雅黑" w:cs="微软雅黑"/>
          <w:i w:val="0"/>
          <w:iCs w:val="0"/>
          <w:caps w:val="0"/>
          <w:color w:val="000000"/>
          <w:spacing w:val="17"/>
          <w:sz w:val="18"/>
          <w:szCs w:val="18"/>
          <w:bdr w:val="none" w:color="auto" w:sz="0" w:space="0"/>
        </w:rPr>
        <w:t>和</w:t>
      </w:r>
      <w:r>
        <w:rPr>
          <w:rFonts w:hint="eastAsia" w:ascii="微软雅黑" w:hAnsi="微软雅黑" w:eastAsia="微软雅黑" w:cs="微软雅黑"/>
          <w:b/>
          <w:bCs/>
          <w:i w:val="0"/>
          <w:iCs w:val="0"/>
          <w:caps w:val="0"/>
          <w:color w:val="000000"/>
          <w:spacing w:val="17"/>
          <w:sz w:val="18"/>
          <w:szCs w:val="18"/>
          <w:bdr w:val="none" w:color="auto" w:sz="0" w:space="0"/>
        </w:rPr>
        <w:t>身份证号码</w:t>
      </w:r>
      <w:r>
        <w:rPr>
          <w:rFonts w:hint="eastAsia" w:ascii="微软雅黑" w:hAnsi="微软雅黑" w:eastAsia="微软雅黑" w:cs="微软雅黑"/>
          <w:i w:val="0"/>
          <w:iCs w:val="0"/>
          <w:caps w:val="0"/>
          <w:color w:val="000000"/>
          <w:spacing w:val="17"/>
          <w:sz w:val="18"/>
          <w:szCs w:val="18"/>
          <w:bdr w:val="none" w:color="auto" w:sz="0" w:space="0"/>
        </w:rPr>
        <w:t>完成实名认证后进行对应大厅的事项办理预约。</w:t>
      </w:r>
    </w:p>
    <w:p w14:paraId="00D9C85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）当您使用司法服务时，需要您提供</w:t>
      </w:r>
      <w:r>
        <w:rPr>
          <w:rFonts w:hint="eastAsia" w:ascii="微软雅黑" w:hAnsi="微软雅黑" w:eastAsia="微软雅黑" w:cs="微软雅黑"/>
          <w:b/>
          <w:bCs/>
          <w:i w:val="0"/>
          <w:iCs w:val="0"/>
          <w:caps w:val="0"/>
          <w:color w:val="000000"/>
          <w:spacing w:val="17"/>
          <w:sz w:val="18"/>
          <w:szCs w:val="18"/>
          <w:bdr w:val="none" w:color="auto" w:sz="0" w:space="0"/>
        </w:rPr>
        <w:t>真实姓名</w:t>
      </w:r>
      <w:r>
        <w:rPr>
          <w:rFonts w:hint="eastAsia" w:ascii="微软雅黑" w:hAnsi="微软雅黑" w:eastAsia="微软雅黑" w:cs="微软雅黑"/>
          <w:i w:val="0"/>
          <w:iCs w:val="0"/>
          <w:caps w:val="0"/>
          <w:color w:val="000000"/>
          <w:spacing w:val="17"/>
          <w:sz w:val="18"/>
          <w:szCs w:val="18"/>
          <w:bdr w:val="none" w:color="auto" w:sz="0" w:space="0"/>
        </w:rPr>
        <w:t>和</w:t>
      </w:r>
      <w:r>
        <w:rPr>
          <w:rFonts w:hint="eastAsia" w:ascii="微软雅黑" w:hAnsi="微软雅黑" w:eastAsia="微软雅黑" w:cs="微软雅黑"/>
          <w:b/>
          <w:bCs/>
          <w:i w:val="0"/>
          <w:iCs w:val="0"/>
          <w:caps w:val="0"/>
          <w:color w:val="000000"/>
          <w:spacing w:val="17"/>
          <w:sz w:val="18"/>
          <w:szCs w:val="18"/>
          <w:bdr w:val="none" w:color="auto" w:sz="0" w:space="0"/>
        </w:rPr>
        <w:t>身份证号码</w:t>
      </w:r>
      <w:r>
        <w:rPr>
          <w:rFonts w:hint="eastAsia" w:ascii="微软雅黑" w:hAnsi="微软雅黑" w:eastAsia="微软雅黑" w:cs="微软雅黑"/>
          <w:i w:val="0"/>
          <w:iCs w:val="0"/>
          <w:caps w:val="0"/>
          <w:color w:val="000000"/>
          <w:spacing w:val="17"/>
          <w:sz w:val="18"/>
          <w:szCs w:val="18"/>
          <w:bdr w:val="none" w:color="auto" w:sz="0" w:space="0"/>
        </w:rPr>
        <w:t>完成实名认证后进行对应事项查询。</w:t>
      </w:r>
    </w:p>
    <w:p w14:paraId="381BE3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）当您使用社保医保公积金工资等服务时，该业务主管单位会收集您的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真实姓名、证件号码、手机号码、社保缴存信息、公积金缴存信息、医保缴存信息、工资信息</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社保医保公积金工资查询服务，则无需提供相关信息。</w:t>
      </w:r>
    </w:p>
    <w:p w14:paraId="29E203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8</w:t>
      </w:r>
      <w:r>
        <w:rPr>
          <w:rFonts w:hint="eastAsia" w:ascii="微软雅黑" w:hAnsi="微软雅黑" w:eastAsia="微软雅黑" w:cs="微软雅黑"/>
          <w:i w:val="0"/>
          <w:iCs w:val="0"/>
          <w:caps w:val="0"/>
          <w:color w:val="000000"/>
          <w:spacing w:val="17"/>
          <w:sz w:val="18"/>
          <w:szCs w:val="18"/>
          <w:bdr w:val="none" w:color="auto" w:sz="0" w:space="0"/>
        </w:rPr>
        <w:t>）当您使用生活缴费服务时，该业务主管单位会收集您的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姓名、证件号码、手机号码、业务对应的用户号、位置信息、银行卡信息</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生活缴费服务，则无需提供相关信息。。</w:t>
      </w:r>
    </w:p>
    <w:p w14:paraId="64C97E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9</w:t>
      </w:r>
      <w:r>
        <w:rPr>
          <w:rFonts w:hint="eastAsia" w:ascii="微软雅黑" w:hAnsi="微软雅黑" w:eastAsia="微软雅黑" w:cs="微软雅黑"/>
          <w:i w:val="0"/>
          <w:iCs w:val="0"/>
          <w:caps w:val="0"/>
          <w:color w:val="000000"/>
          <w:spacing w:val="17"/>
          <w:sz w:val="18"/>
          <w:szCs w:val="18"/>
          <w:bdr w:val="none" w:color="auto" w:sz="0" w:space="0"/>
        </w:rPr>
        <w:t>）当您使用健康服务时，该业务主管单位会收集您的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真实姓名、证件号码、手机号码、位置信息</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健康服务，则无需提供相关信息。</w:t>
      </w:r>
    </w:p>
    <w:p w14:paraId="7336D1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10</w:t>
      </w:r>
      <w:r>
        <w:rPr>
          <w:rFonts w:hint="eastAsia" w:ascii="微软雅黑" w:hAnsi="微软雅黑" w:eastAsia="微软雅黑" w:cs="微软雅黑"/>
          <w:i w:val="0"/>
          <w:iCs w:val="0"/>
          <w:caps w:val="0"/>
          <w:color w:val="000000"/>
          <w:spacing w:val="17"/>
          <w:sz w:val="18"/>
          <w:szCs w:val="18"/>
          <w:bdr w:val="none" w:color="auto" w:sz="0" w:space="0"/>
        </w:rPr>
        <w:t>）当您使用交通出行服务时，该业务主管单位会收集您的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姓名、手机号码、身份证号码、车牌号码、驾驶证档案编号信息</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交通出现服务，则无需提供相关信息。</w:t>
      </w:r>
    </w:p>
    <w:p w14:paraId="783E869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11</w:t>
      </w:r>
      <w:r>
        <w:rPr>
          <w:rFonts w:hint="eastAsia" w:ascii="微软雅黑" w:hAnsi="微软雅黑" w:eastAsia="微软雅黑" w:cs="微软雅黑"/>
          <w:i w:val="0"/>
          <w:iCs w:val="0"/>
          <w:caps w:val="0"/>
          <w:color w:val="000000"/>
          <w:spacing w:val="17"/>
          <w:sz w:val="18"/>
          <w:szCs w:val="18"/>
          <w:bdr w:val="none" w:color="auto" w:sz="0" w:space="0"/>
        </w:rPr>
        <w:t>）当您使用金融服务时，该业务主管单位会收集您的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真实姓名、证件号码、手机号码、银行卡信息</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金融服务，则无需提供相关信息。</w:t>
      </w:r>
    </w:p>
    <w:p w14:paraId="680ED26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12</w:t>
      </w:r>
      <w:r>
        <w:rPr>
          <w:rFonts w:hint="eastAsia" w:ascii="微软雅黑" w:hAnsi="微软雅黑" w:eastAsia="微软雅黑" w:cs="微软雅黑"/>
          <w:i w:val="0"/>
          <w:iCs w:val="0"/>
          <w:caps w:val="0"/>
          <w:color w:val="000000"/>
          <w:spacing w:val="17"/>
          <w:sz w:val="18"/>
          <w:szCs w:val="18"/>
          <w:bdr w:val="none" w:color="auto" w:sz="0" w:space="0"/>
        </w:rPr>
        <w:t>）当您使用教育考试服务时，该业务主管单位会收集您的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真实姓名、证件号码、手机号码、准考证号、学校名称</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教育考试服务，则无需提供相关信息。</w:t>
      </w:r>
    </w:p>
    <w:p w14:paraId="6BAE07B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13</w:t>
      </w:r>
      <w:r>
        <w:rPr>
          <w:rFonts w:hint="eastAsia" w:ascii="微软雅黑" w:hAnsi="微软雅黑" w:eastAsia="微软雅黑" w:cs="微软雅黑"/>
          <w:i w:val="0"/>
          <w:iCs w:val="0"/>
          <w:caps w:val="0"/>
          <w:color w:val="000000"/>
          <w:spacing w:val="17"/>
          <w:sz w:val="18"/>
          <w:szCs w:val="18"/>
          <w:bdr w:val="none" w:color="auto" w:sz="0" w:space="0"/>
        </w:rPr>
        <w:t>）当您使用房产服务时，该业务主管单位会收集您的</w:t>
      </w:r>
      <w:r>
        <w:rPr>
          <w:rFonts w:hint="eastAsia" w:ascii="微软雅黑" w:hAnsi="微软雅黑" w:eastAsia="微软雅黑" w:cs="微软雅黑"/>
          <w:b/>
          <w:bCs/>
          <w:i w:val="0"/>
          <w:iCs w:val="0"/>
          <w:caps w:val="0"/>
          <w:color w:val="000000"/>
          <w:spacing w:val="17"/>
          <w:sz w:val="18"/>
          <w:szCs w:val="18"/>
          <w:bdr w:val="none" w:color="auto" w:sz="0" w:space="0"/>
        </w:rPr>
        <w:t>真实姓名、证件号码、手机号码、业务对应的编号、公司名称</w:t>
      </w:r>
      <w:r>
        <w:rPr>
          <w:rFonts w:hint="eastAsia" w:ascii="微软雅黑" w:hAnsi="微软雅黑" w:eastAsia="微软雅黑" w:cs="微软雅黑"/>
          <w:i w:val="0"/>
          <w:iCs w:val="0"/>
          <w:caps w:val="0"/>
          <w:color w:val="000000"/>
          <w:spacing w:val="17"/>
          <w:sz w:val="18"/>
          <w:szCs w:val="18"/>
          <w:bdr w:val="none" w:color="auto" w:sz="0" w:space="0"/>
        </w:rPr>
        <w:t>，您需要向本应用授权获取或您按页面提示文字主动输入以上全部或部分信息，您同意本应用将您向本应用提供的信息与法律法规允许的机构或政府机关授权的机构进行对比校验。如果您不使用房产服务，则无需提供相关信息。</w:t>
      </w:r>
    </w:p>
    <w:p w14:paraId="2D86D6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12" w:afterAutospacing="0" w:line="440" w:lineRule="atLeast"/>
        <w:ind w:left="420" w:right="0" w:hanging="42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2. </w:t>
      </w:r>
      <w:r>
        <w:rPr>
          <w:rFonts w:hint="eastAsia" w:ascii="微软雅黑" w:hAnsi="微软雅黑" w:eastAsia="微软雅黑" w:cs="微软雅黑"/>
          <w:b/>
          <w:bCs/>
          <w:i w:val="0"/>
          <w:iCs w:val="0"/>
          <w:caps w:val="0"/>
          <w:color w:val="000000"/>
          <w:spacing w:val="17"/>
          <w:sz w:val="18"/>
          <w:szCs w:val="18"/>
          <w:bdr w:val="none" w:color="auto" w:sz="0" w:space="0"/>
        </w:rPr>
        <w:t>向您提供服务过程中我们主动收集的个人信息</w:t>
      </w:r>
    </w:p>
    <w:p w14:paraId="344940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在符合法律法规前提下，为了保障您的账号安全和更好地为您提供优质的服务，我们会收集和使用您在使用本应用的服务过程中产生的如下信息：</w:t>
      </w:r>
    </w:p>
    <w:p w14:paraId="5FB38B8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2.1</w:t>
      </w:r>
      <w:r>
        <w:rPr>
          <w:rFonts w:hint="eastAsia" w:ascii="微软雅黑" w:hAnsi="微软雅黑" w:eastAsia="微软雅黑" w:cs="微软雅黑"/>
          <w:i w:val="0"/>
          <w:iCs w:val="0"/>
          <w:caps w:val="0"/>
          <w:color w:val="000000"/>
          <w:spacing w:val="17"/>
          <w:sz w:val="18"/>
          <w:szCs w:val="18"/>
          <w:bdr w:val="none" w:color="auto" w:sz="0" w:space="0"/>
        </w:rPr>
        <w:t>设备信息</w:t>
      </w:r>
    </w:p>
    <w:p w14:paraId="3A5329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当您使用本应用时，我们可能会根据您在软件安装及使用中的具体权限，接收并记录您的相关设备信息，以保障您的账号与使用安全，包括</w:t>
      </w:r>
      <w:r>
        <w:rPr>
          <w:rFonts w:hint="eastAsia" w:ascii="微软雅黑" w:hAnsi="微软雅黑" w:eastAsia="微软雅黑" w:cs="微软雅黑"/>
          <w:b/>
          <w:bCs/>
          <w:i w:val="0"/>
          <w:iCs w:val="0"/>
          <w:caps w:val="0"/>
          <w:color w:val="000000"/>
          <w:spacing w:val="17"/>
          <w:sz w:val="18"/>
          <w:szCs w:val="18"/>
          <w:bdr w:val="none" w:color="auto" w:sz="0" w:space="0"/>
        </w:rPr>
        <w:t>手机硬件型号</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手机系统信息</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手机屏幕信息</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操作系统信息</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本应用的安装信息、</w:t>
      </w:r>
      <w:r>
        <w:rPr>
          <w:rFonts w:hint="default" w:ascii="Times New Roman" w:hAnsi="Times New Roman" w:eastAsia="微软雅黑" w:cs="Times New Roman"/>
          <w:b/>
          <w:bCs/>
          <w:i w:val="0"/>
          <w:iCs w:val="0"/>
          <w:caps w:val="0"/>
          <w:color w:val="000000"/>
          <w:spacing w:val="17"/>
          <w:sz w:val="18"/>
          <w:szCs w:val="18"/>
          <w:bdr w:val="none" w:color="auto" w:sz="0" w:space="0"/>
          <w:lang w:val="en-US"/>
        </w:rPr>
        <w:t>MAC</w:t>
      </w:r>
      <w:r>
        <w:rPr>
          <w:rFonts w:hint="eastAsia" w:ascii="微软雅黑" w:hAnsi="微软雅黑" w:eastAsia="微软雅黑" w:cs="微软雅黑"/>
          <w:b/>
          <w:bCs/>
          <w:i w:val="0"/>
          <w:iCs w:val="0"/>
          <w:caps w:val="0"/>
          <w:color w:val="000000"/>
          <w:spacing w:val="17"/>
          <w:sz w:val="18"/>
          <w:szCs w:val="18"/>
          <w:bdr w:val="none" w:color="auto" w:sz="0" w:space="0"/>
        </w:rPr>
        <w:t>地址、</w:t>
      </w:r>
      <w:r>
        <w:rPr>
          <w:rFonts w:hint="default" w:ascii="Times New Roman" w:hAnsi="Times New Roman" w:eastAsia="微软雅黑" w:cs="Times New Roman"/>
          <w:b/>
          <w:bCs/>
          <w:i w:val="0"/>
          <w:iCs w:val="0"/>
          <w:caps w:val="0"/>
          <w:color w:val="000000"/>
          <w:spacing w:val="17"/>
          <w:sz w:val="18"/>
          <w:szCs w:val="18"/>
          <w:bdr w:val="none" w:color="auto" w:sz="0" w:space="0"/>
          <w:lang w:val="en-US"/>
        </w:rPr>
        <w:t>IMEI</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I</w:t>
      </w:r>
      <w:r>
        <w:rPr>
          <w:rFonts w:hint="default" w:ascii="Times New Roman" w:hAnsi="Times New Roman" w:eastAsia="微软雅黑" w:cs="Times New Roman"/>
          <w:b/>
          <w:bCs/>
          <w:i w:val="0"/>
          <w:iCs w:val="0"/>
          <w:caps w:val="0"/>
          <w:color w:val="000000"/>
          <w:spacing w:val="17"/>
          <w:sz w:val="18"/>
          <w:szCs w:val="18"/>
          <w:bdr w:val="none" w:color="auto" w:sz="0" w:space="0"/>
          <w:lang w:val="en-US"/>
        </w:rPr>
        <w:t>DFV</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default" w:ascii="Times New Roman" w:hAnsi="Times New Roman" w:eastAsia="微软雅黑" w:cs="Times New Roman"/>
          <w:b/>
          <w:bCs/>
          <w:i w:val="0"/>
          <w:iCs w:val="0"/>
          <w:caps w:val="0"/>
          <w:color w:val="000000"/>
          <w:spacing w:val="17"/>
          <w:sz w:val="18"/>
          <w:szCs w:val="18"/>
          <w:bdr w:val="none" w:color="auto" w:sz="0" w:space="0"/>
          <w:lang w:val="en-US"/>
        </w:rPr>
        <w:t>iOS</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b/>
          <w:bCs/>
          <w:i w:val="0"/>
          <w:iCs w:val="0"/>
          <w:caps w:val="0"/>
          <w:color w:val="000000"/>
          <w:spacing w:val="17"/>
          <w:sz w:val="18"/>
          <w:szCs w:val="18"/>
          <w:bdr w:val="none" w:color="auto" w:sz="0" w:space="0"/>
          <w:lang w:val="en-US"/>
        </w:rPr>
        <w:t>CCID</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default" w:ascii="Times New Roman" w:hAnsi="Times New Roman" w:eastAsia="微软雅黑" w:cs="Times New Roman"/>
          <w:b/>
          <w:bCs/>
          <w:i w:val="0"/>
          <w:iCs w:val="0"/>
          <w:caps w:val="0"/>
          <w:color w:val="000000"/>
          <w:spacing w:val="17"/>
          <w:sz w:val="18"/>
          <w:szCs w:val="18"/>
          <w:bdr w:val="none" w:color="auto" w:sz="0" w:space="0"/>
          <w:lang w:val="en-US"/>
        </w:rPr>
        <w:t>Android</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b/>
          <w:bCs/>
          <w:i w:val="0"/>
          <w:iCs w:val="0"/>
          <w:caps w:val="0"/>
          <w:color w:val="000000"/>
          <w:spacing w:val="17"/>
          <w:sz w:val="18"/>
          <w:szCs w:val="18"/>
          <w:bdr w:val="none" w:color="auto" w:sz="0" w:space="0"/>
          <w:lang w:val="en-US"/>
        </w:rPr>
        <w:t>IMSI</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default" w:ascii="Times New Roman" w:hAnsi="Times New Roman" w:eastAsia="微软雅黑" w:cs="Times New Roman"/>
          <w:b/>
          <w:bCs/>
          <w:i w:val="0"/>
          <w:iCs w:val="0"/>
          <w:caps w:val="0"/>
          <w:color w:val="000000"/>
          <w:spacing w:val="17"/>
          <w:sz w:val="18"/>
          <w:szCs w:val="18"/>
          <w:bdr w:val="none" w:color="auto" w:sz="0" w:space="0"/>
          <w:lang w:val="en-US"/>
        </w:rPr>
        <w:t>Android</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rPr>
        <w:t>唯一设备识别码（</w:t>
      </w:r>
      <w:r>
        <w:rPr>
          <w:rFonts w:hint="default" w:ascii="Times New Roman" w:hAnsi="Times New Roman" w:eastAsia="微软雅黑" w:cs="Times New Roman"/>
          <w:b/>
          <w:bCs/>
          <w:i w:val="0"/>
          <w:iCs w:val="0"/>
          <w:caps w:val="0"/>
          <w:color w:val="000000"/>
          <w:spacing w:val="17"/>
          <w:sz w:val="18"/>
          <w:szCs w:val="18"/>
          <w:bdr w:val="none" w:color="auto" w:sz="0" w:space="0"/>
          <w:lang w:val="en-US"/>
        </w:rPr>
        <w:t>Android ID/IDFA/OPENUDID/GUID</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rPr>
        <w:t>。</w:t>
      </w:r>
    </w:p>
    <w:p w14:paraId="58CA845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此为进行问题排查与安全维护的必要信息，如您拒绝我们收集上述信息，我们将无法为您的</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进行安全监测，可能会影响您的账号使用安全。</w:t>
      </w:r>
    </w:p>
    <w:p w14:paraId="5E356E4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D44E7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请您知悉，上述设备信息中，相关第三方</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会直接收集您的部分设备信息（比如：</w:t>
      </w:r>
      <w:r>
        <w:rPr>
          <w:rFonts w:hint="eastAsia" w:ascii="微软雅黑" w:hAnsi="微软雅黑" w:eastAsia="微软雅黑" w:cs="微软雅黑"/>
          <w:i w:val="0"/>
          <w:iCs w:val="0"/>
          <w:caps w:val="0"/>
          <w:color w:val="000000"/>
          <w:spacing w:val="17"/>
          <w:sz w:val="18"/>
          <w:szCs w:val="18"/>
          <w:bdr w:val="none" w:color="auto" w:sz="0" w:space="0"/>
          <w:lang w:val="en-US"/>
        </w:rPr>
        <w:t>MAC</w:t>
      </w:r>
      <w:r>
        <w:rPr>
          <w:rFonts w:hint="eastAsia" w:ascii="微软雅黑" w:hAnsi="微软雅黑" w:eastAsia="微软雅黑" w:cs="微软雅黑"/>
          <w:i w:val="0"/>
          <w:iCs w:val="0"/>
          <w:caps w:val="0"/>
          <w:color w:val="000000"/>
          <w:spacing w:val="17"/>
          <w:sz w:val="18"/>
          <w:szCs w:val="18"/>
          <w:bdr w:val="none" w:color="auto" w:sz="0" w:space="0"/>
        </w:rPr>
        <w:t>地址、</w:t>
      </w:r>
      <w:r>
        <w:rPr>
          <w:rFonts w:hint="eastAsia" w:ascii="微软雅黑" w:hAnsi="微软雅黑" w:eastAsia="微软雅黑" w:cs="微软雅黑"/>
          <w:i w:val="0"/>
          <w:iCs w:val="0"/>
          <w:caps w:val="0"/>
          <w:color w:val="000000"/>
          <w:spacing w:val="0"/>
          <w:sz w:val="27"/>
          <w:szCs w:val="27"/>
          <w:bdr w:val="none" w:color="auto" w:sz="0" w:space="0"/>
        </w:rPr>
        <w:t> </w:t>
      </w:r>
      <w:r>
        <w:rPr>
          <w:rFonts w:hint="eastAsia" w:ascii="微软雅黑" w:hAnsi="微软雅黑" w:eastAsia="微软雅黑" w:cs="微软雅黑"/>
          <w:i w:val="0"/>
          <w:iCs w:val="0"/>
          <w:caps w:val="0"/>
          <w:color w:val="000000"/>
          <w:spacing w:val="17"/>
          <w:sz w:val="18"/>
          <w:szCs w:val="18"/>
          <w:bdr w:val="none" w:color="auto" w:sz="0" w:space="0"/>
          <w:lang w:val="en-US"/>
        </w:rPr>
        <w:t>IMEI </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IDFV</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iOS</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CCID</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Android</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IMSI</w:t>
      </w: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val="en-US"/>
        </w:rPr>
        <w:t>Android</w:t>
      </w:r>
      <w:r>
        <w:rPr>
          <w:rFonts w:hint="eastAsia" w:ascii="微软雅黑" w:hAnsi="微软雅黑" w:eastAsia="微软雅黑" w:cs="微软雅黑"/>
          <w:i w:val="0"/>
          <w:iCs w:val="0"/>
          <w:caps w:val="0"/>
          <w:color w:val="000000"/>
          <w:spacing w:val="17"/>
          <w:sz w:val="18"/>
          <w:szCs w:val="18"/>
          <w:bdr w:val="none" w:color="auto" w:sz="0" w:space="0"/>
        </w:rPr>
        <w:t>）、唯一设备识别码（</w:t>
      </w:r>
      <w:r>
        <w:rPr>
          <w:rFonts w:hint="eastAsia" w:ascii="微软雅黑" w:hAnsi="微软雅黑" w:eastAsia="微软雅黑" w:cs="微软雅黑"/>
          <w:i w:val="0"/>
          <w:iCs w:val="0"/>
          <w:caps w:val="0"/>
          <w:color w:val="000000"/>
          <w:spacing w:val="17"/>
          <w:sz w:val="18"/>
          <w:szCs w:val="18"/>
          <w:bdr w:val="none" w:color="auto" w:sz="0" w:space="0"/>
          <w:lang w:val="en-US"/>
        </w:rPr>
        <w:t>Android ID/IDFA/OPENUDID/GUID</w:t>
      </w:r>
      <w:r>
        <w:rPr>
          <w:rFonts w:hint="eastAsia" w:ascii="微软雅黑" w:hAnsi="微软雅黑" w:eastAsia="微软雅黑" w:cs="微软雅黑"/>
          <w:i w:val="0"/>
          <w:iCs w:val="0"/>
          <w:caps w:val="0"/>
          <w:color w:val="000000"/>
          <w:spacing w:val="17"/>
          <w:sz w:val="18"/>
          <w:szCs w:val="18"/>
          <w:bdr w:val="none" w:color="auto" w:sz="0" w:space="0"/>
        </w:rPr>
        <w:t>）），具体地，您可以通过点击阅读</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b/>
          <w:bCs/>
          <w:i w:val="0"/>
          <w:iCs w:val="0"/>
          <w:caps w:val="0"/>
          <w:color w:val="000000"/>
          <w:spacing w:val="17"/>
          <w:sz w:val="18"/>
          <w:szCs w:val="18"/>
          <w:bdr w:val="none" w:color="auto" w:sz="0" w:space="0"/>
        </w:rPr>
        <w:t>第三方信息共享清单》</w:t>
      </w:r>
      <w:r>
        <w:rPr>
          <w:rFonts w:hint="eastAsia" w:ascii="微软雅黑" w:hAnsi="微软雅黑" w:eastAsia="微软雅黑" w:cs="微软雅黑"/>
          <w:i w:val="0"/>
          <w:iCs w:val="0"/>
          <w:caps w:val="0"/>
          <w:color w:val="000000"/>
          <w:spacing w:val="17"/>
          <w:sz w:val="18"/>
          <w:szCs w:val="18"/>
          <w:bdr w:val="none" w:color="auto" w:sz="0" w:space="0"/>
        </w:rPr>
        <w:t>以了解第三方</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收集您设备信息的详情。</w:t>
      </w:r>
    </w:p>
    <w:p w14:paraId="39FD0E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3249BCB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2.2</w:t>
      </w:r>
      <w:r>
        <w:rPr>
          <w:rFonts w:hint="eastAsia" w:ascii="微软雅黑" w:hAnsi="微软雅黑" w:eastAsia="微软雅黑" w:cs="微软雅黑"/>
          <w:i w:val="0"/>
          <w:iCs w:val="0"/>
          <w:caps w:val="0"/>
          <w:color w:val="000000"/>
          <w:spacing w:val="17"/>
          <w:sz w:val="18"/>
          <w:szCs w:val="18"/>
          <w:bdr w:val="none" w:color="auto" w:sz="0" w:space="0"/>
        </w:rPr>
        <w:t>日志信息</w:t>
      </w:r>
    </w:p>
    <w:p w14:paraId="6F1E07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当您使用本应用时，我们会自动收集您在使用本应用时的详细情况并作为网络日志进行保存，包括</w:t>
      </w:r>
      <w:r>
        <w:rPr>
          <w:rFonts w:hint="eastAsia" w:ascii="微软雅黑" w:hAnsi="微软雅黑" w:eastAsia="微软雅黑" w:cs="微软雅黑"/>
          <w:b/>
          <w:bCs/>
          <w:i w:val="0"/>
          <w:iCs w:val="0"/>
          <w:caps w:val="0"/>
          <w:color w:val="000000"/>
          <w:spacing w:val="17"/>
          <w:sz w:val="18"/>
          <w:szCs w:val="18"/>
          <w:bdr w:val="none" w:color="auto" w:sz="0" w:space="0"/>
        </w:rPr>
        <w:t>本应用的启动退出记录、设置首页样式记录、用户证件查询记录、用户政务办事记录、用户交易缴费记录、操作系统信息、登录</w:t>
      </w:r>
      <w:r>
        <w:rPr>
          <w:rFonts w:hint="default" w:ascii="Times New Roman" w:hAnsi="Times New Roman" w:eastAsia="微软雅黑" w:cs="Times New Roman"/>
          <w:b/>
          <w:bCs/>
          <w:i w:val="0"/>
          <w:iCs w:val="0"/>
          <w:caps w:val="0"/>
          <w:color w:val="000000"/>
          <w:spacing w:val="17"/>
          <w:sz w:val="18"/>
          <w:szCs w:val="18"/>
          <w:bdr w:val="none" w:color="auto" w:sz="0" w:space="0"/>
          <w:lang w:val="en-US"/>
        </w:rPr>
        <w:t>IP</w:t>
      </w:r>
      <w:r>
        <w:rPr>
          <w:rFonts w:hint="eastAsia" w:ascii="微软雅黑" w:hAnsi="微软雅黑" w:eastAsia="微软雅黑" w:cs="微软雅黑"/>
          <w:b/>
          <w:bCs/>
          <w:i w:val="0"/>
          <w:iCs w:val="0"/>
          <w:caps w:val="0"/>
          <w:color w:val="000000"/>
          <w:spacing w:val="17"/>
          <w:sz w:val="18"/>
          <w:szCs w:val="18"/>
          <w:bdr w:val="none" w:color="auto" w:sz="0" w:space="0"/>
        </w:rPr>
        <w:t>信息</w:t>
      </w:r>
      <w:r>
        <w:rPr>
          <w:rFonts w:hint="eastAsia" w:ascii="微软雅黑" w:hAnsi="微软雅黑" w:eastAsia="微软雅黑" w:cs="微软雅黑"/>
          <w:i w:val="0"/>
          <w:iCs w:val="0"/>
          <w:caps w:val="0"/>
          <w:color w:val="000000"/>
          <w:spacing w:val="17"/>
          <w:sz w:val="18"/>
          <w:szCs w:val="18"/>
          <w:bdr w:val="none" w:color="auto" w:sz="0" w:space="0"/>
        </w:rPr>
        <w:t>，以便我们统计本应用的使用情况，优化本应用的产品或服务，为您提供更好的服务体验。</w:t>
      </w:r>
    </w:p>
    <w:p w14:paraId="5592B85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65022A3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12" w:afterAutospacing="0" w:line="440" w:lineRule="atLeast"/>
        <w:ind w:left="420" w:right="0" w:hanging="42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3. </w:t>
      </w:r>
      <w:r>
        <w:rPr>
          <w:rFonts w:hint="eastAsia" w:ascii="微软雅黑" w:hAnsi="微软雅黑" w:eastAsia="微软雅黑" w:cs="微软雅黑"/>
          <w:b/>
          <w:bCs/>
          <w:i w:val="0"/>
          <w:iCs w:val="0"/>
          <w:caps w:val="0"/>
          <w:color w:val="000000"/>
          <w:spacing w:val="17"/>
          <w:sz w:val="18"/>
          <w:szCs w:val="18"/>
          <w:bdr w:val="none" w:color="auto" w:sz="0" w:space="0"/>
        </w:rPr>
        <w:t>我们从第三方获取的您的个人信息</w:t>
      </w:r>
    </w:p>
    <w:p w14:paraId="22F019B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3.1</w:t>
      </w:r>
      <w:r>
        <w:rPr>
          <w:rFonts w:hint="eastAsia" w:ascii="微软雅黑" w:hAnsi="微软雅黑" w:eastAsia="微软雅黑" w:cs="微软雅黑"/>
          <w:i w:val="0"/>
          <w:iCs w:val="0"/>
          <w:caps w:val="0"/>
          <w:color w:val="000000"/>
          <w:spacing w:val="17"/>
          <w:sz w:val="18"/>
          <w:szCs w:val="18"/>
          <w:bdr w:val="none" w:color="auto" w:sz="0" w:space="0"/>
        </w:rPr>
        <w:t>如果您使用第三方账号（湖南省政务一体化平台账号）登录本应用，我们会从第三方收集</w:t>
      </w:r>
      <w:r>
        <w:rPr>
          <w:rFonts w:hint="eastAsia" w:ascii="微软雅黑" w:hAnsi="微软雅黑" w:eastAsia="微软雅黑" w:cs="微软雅黑"/>
          <w:b/>
          <w:bCs/>
          <w:i w:val="0"/>
          <w:iCs w:val="0"/>
          <w:caps w:val="0"/>
          <w:color w:val="000000"/>
          <w:spacing w:val="17"/>
          <w:sz w:val="18"/>
          <w:szCs w:val="18"/>
          <w:bdr w:val="none" w:color="auto" w:sz="0" w:space="0"/>
        </w:rPr>
        <w:t>您授权共享的账号信息（姓名、身份证号以及手机号）</w:t>
      </w:r>
      <w:r>
        <w:rPr>
          <w:rFonts w:hint="eastAsia" w:ascii="微软雅黑" w:hAnsi="微软雅黑" w:eastAsia="微软雅黑" w:cs="微软雅黑"/>
          <w:i w:val="0"/>
          <w:iCs w:val="0"/>
          <w:caps w:val="0"/>
          <w:color w:val="000000"/>
          <w:spacing w:val="17"/>
          <w:sz w:val="18"/>
          <w:szCs w:val="18"/>
          <w:bdr w:val="none" w:color="auto" w:sz="0" w:space="0"/>
        </w:rPr>
        <w:t>，并在您同意本协议后将您的第三方账号号与本应用账户进行绑定。绑定后即可用省政务平台账号登录</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，如您需要解绑，直接进行账号注销即可。</w:t>
      </w:r>
    </w:p>
    <w:p w14:paraId="1090028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3.2</w:t>
      </w:r>
      <w:r>
        <w:rPr>
          <w:rFonts w:hint="eastAsia" w:ascii="微软雅黑" w:hAnsi="微软雅黑" w:eastAsia="微软雅黑" w:cs="微软雅黑"/>
          <w:i w:val="0"/>
          <w:iCs w:val="0"/>
          <w:caps w:val="0"/>
          <w:color w:val="000000"/>
          <w:spacing w:val="17"/>
          <w:sz w:val="18"/>
          <w:szCs w:val="18"/>
          <w:bdr w:val="none" w:color="auto" w:sz="0" w:space="0"/>
        </w:rPr>
        <w:t>为了更好地为您提供服务，本应用将在获得各局委办及其他相关政府机构的许可的情况下，从各局委办及其他相关政府机构的业务系统中获取</w:t>
      </w:r>
      <w:r>
        <w:rPr>
          <w:rFonts w:hint="eastAsia" w:ascii="微软雅黑" w:hAnsi="微软雅黑" w:eastAsia="微软雅黑" w:cs="微软雅黑"/>
          <w:b/>
          <w:bCs/>
          <w:i w:val="0"/>
          <w:iCs w:val="0"/>
          <w:caps w:val="0"/>
          <w:color w:val="000000"/>
          <w:spacing w:val="17"/>
          <w:sz w:val="18"/>
          <w:szCs w:val="18"/>
          <w:bdr w:val="none" w:color="auto" w:sz="0" w:space="0"/>
        </w:rPr>
        <w:t>您个人相关的政务信息</w:t>
      </w:r>
      <w:r>
        <w:rPr>
          <w:rFonts w:hint="eastAsia" w:ascii="微软雅黑" w:hAnsi="微软雅黑" w:eastAsia="微软雅黑" w:cs="微软雅黑"/>
          <w:i w:val="0"/>
          <w:iCs w:val="0"/>
          <w:caps w:val="0"/>
          <w:color w:val="000000"/>
          <w:spacing w:val="17"/>
          <w:sz w:val="18"/>
          <w:szCs w:val="18"/>
          <w:bdr w:val="none" w:color="auto" w:sz="0" w:space="0"/>
        </w:rPr>
        <w:t>，这些信息在本应用仅用于向您展示，不做任何形式的存储，也不会向其他第三方共享这些信息。</w:t>
      </w:r>
    </w:p>
    <w:p w14:paraId="4BD163F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12" w:afterAutospacing="0" w:line="440" w:lineRule="atLeast"/>
        <w:ind w:left="420" w:right="0" w:hanging="42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b/>
          <w:bCs/>
          <w:i w:val="0"/>
          <w:iCs w:val="0"/>
          <w:caps w:val="0"/>
          <w:color w:val="000000"/>
          <w:spacing w:val="17"/>
          <w:sz w:val="18"/>
          <w:szCs w:val="18"/>
          <w:bdr w:val="none" w:color="auto" w:sz="0" w:space="0"/>
          <w:lang w:val="en-US"/>
        </w:rPr>
        <w:t>4. </w:t>
      </w:r>
      <w:r>
        <w:rPr>
          <w:rFonts w:hint="eastAsia" w:ascii="微软雅黑" w:hAnsi="微软雅黑" w:eastAsia="微软雅黑" w:cs="微软雅黑"/>
          <w:b/>
          <w:bCs/>
          <w:i w:val="0"/>
          <w:iCs w:val="0"/>
          <w:caps w:val="0"/>
          <w:color w:val="000000"/>
          <w:spacing w:val="17"/>
          <w:sz w:val="18"/>
          <w:szCs w:val="18"/>
          <w:bdr w:val="none" w:color="auto" w:sz="0" w:space="0"/>
        </w:rPr>
        <w:t>个人信息处理说明</w:t>
      </w:r>
    </w:p>
    <w:p w14:paraId="2D942E7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4.1</w:t>
      </w:r>
      <w:r>
        <w:rPr>
          <w:rFonts w:hint="eastAsia" w:ascii="微软雅黑" w:hAnsi="微软雅黑" w:eastAsia="微软雅黑" w:cs="微软雅黑"/>
          <w:i w:val="0"/>
          <w:iCs w:val="0"/>
          <w:caps w:val="0"/>
          <w:color w:val="000000"/>
          <w:spacing w:val="17"/>
          <w:sz w:val="18"/>
          <w:szCs w:val="18"/>
          <w:bdr w:val="none" w:color="auto" w:sz="0" w:space="0"/>
        </w:rPr>
        <w:t>根据适用的法律法规，我们可能会对您的个人信息进行技术处理，使得根据该信息无法精确识别到用户个人，并对技术处理后的信息进行匿名化或去标识化的学术研究或统计分析（包括使用匿名化或去标识化后的语音信息进行模型算法的训练），以更好地提升产品功能和服务能力。</w:t>
      </w:r>
    </w:p>
    <w:p w14:paraId="179EED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1DF0D0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4.2</w:t>
      </w:r>
      <w:r>
        <w:rPr>
          <w:rFonts w:hint="eastAsia" w:ascii="微软雅黑" w:hAnsi="微软雅黑" w:eastAsia="微软雅黑" w:cs="微软雅黑"/>
          <w:i w:val="0"/>
          <w:iCs w:val="0"/>
          <w:caps w:val="0"/>
          <w:color w:val="000000"/>
          <w:spacing w:val="17"/>
          <w:sz w:val="18"/>
          <w:szCs w:val="18"/>
          <w:bdr w:val="none" w:color="auto" w:sz="0" w:space="0"/>
        </w:rPr>
        <w:t>根据相关法律法规规定，以下情形中处理您的个人信息无需征得您的同意：</w:t>
      </w:r>
    </w:p>
    <w:p w14:paraId="1B311D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为订立、履行个人作为一方当事人的合同所必需，或者按照依法制定的劳动规章制度和依法签订的集体合同实施人力资源管理所必需；</w:t>
      </w:r>
    </w:p>
    <w:p w14:paraId="65A08D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为履行法定职责或者法定义务所必需；</w:t>
      </w:r>
    </w:p>
    <w:p w14:paraId="73A6DB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为应对突发公共卫生事件，或者紧急情况下为保护自然人的生命健康和财产安全所必需；</w:t>
      </w:r>
    </w:p>
    <w:p w14:paraId="4AB20CC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为公共利益实施新闻报道、舆论监督等行为，在合理的范围内处理个人信息；</w:t>
      </w:r>
    </w:p>
    <w:p w14:paraId="1F08FA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依照本法规定在合理的范围内处理个人自行公开或者其他已经合法公开的个人信息；</w:t>
      </w:r>
    </w:p>
    <w:p w14:paraId="51286F7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法律、行政法规规定的其他情形。</w:t>
      </w:r>
    </w:p>
    <w:p w14:paraId="13698A4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01715D7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4.3</w:t>
      </w:r>
      <w:r>
        <w:rPr>
          <w:rFonts w:hint="eastAsia" w:ascii="微软雅黑" w:hAnsi="微软雅黑" w:eastAsia="微软雅黑" w:cs="微软雅黑"/>
          <w:i w:val="0"/>
          <w:iCs w:val="0"/>
          <w:caps w:val="0"/>
          <w:color w:val="000000"/>
          <w:spacing w:val="17"/>
          <w:sz w:val="18"/>
          <w:szCs w:val="18"/>
          <w:bdr w:val="none" w:color="auto" w:sz="0" w:space="0"/>
        </w:rPr>
        <w:t>您可以通过点击阅读</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b/>
          <w:bCs/>
          <w:i w:val="0"/>
          <w:iCs w:val="0"/>
          <w:caps w:val="0"/>
          <w:color w:val="000000"/>
          <w:spacing w:val="17"/>
          <w:sz w:val="18"/>
          <w:szCs w:val="18"/>
          <w:bdr w:val="none" w:color="auto" w:sz="0" w:space="0"/>
        </w:rPr>
        <w:t>个人信息收集清单》</w:t>
      </w:r>
      <w:r>
        <w:rPr>
          <w:rFonts w:hint="eastAsia" w:ascii="微软雅黑" w:hAnsi="微软雅黑" w:eastAsia="微软雅黑" w:cs="微软雅黑"/>
          <w:i w:val="0"/>
          <w:iCs w:val="0"/>
          <w:caps w:val="0"/>
          <w:color w:val="000000"/>
          <w:spacing w:val="17"/>
          <w:sz w:val="18"/>
          <w:szCs w:val="18"/>
          <w:bdr w:val="none" w:color="auto" w:sz="0" w:space="0"/>
        </w:rPr>
        <w:t>以快速了解我们收集您个人信息的基本情况，包括信息种类、使用目的、使用场景等：</w:t>
      </w:r>
    </w:p>
    <w:p w14:paraId="3E3D8ED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050044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三、我们如何使用</w:t>
      </w:r>
      <w:r>
        <w:rPr>
          <w:rFonts w:hint="default" w:ascii="Times New Roman" w:hAnsi="Times New Roman" w:eastAsia="微软雅黑" w:cs="Times New Roman"/>
          <w:i w:val="0"/>
          <w:iCs w:val="0"/>
          <w:caps w:val="0"/>
          <w:color w:val="000000"/>
          <w:spacing w:val="17"/>
          <w:sz w:val="18"/>
          <w:szCs w:val="18"/>
          <w:bdr w:val="none" w:color="auto" w:sz="0" w:space="0"/>
          <w:lang w:val="en-US"/>
        </w:rPr>
        <w:t>Cookie</w:t>
      </w:r>
      <w:r>
        <w:rPr>
          <w:rFonts w:hint="eastAsia" w:ascii="微软雅黑" w:hAnsi="微软雅黑" w:eastAsia="微软雅黑" w:cs="微软雅黑"/>
          <w:i w:val="0"/>
          <w:iCs w:val="0"/>
          <w:caps w:val="0"/>
          <w:color w:val="000000"/>
          <w:spacing w:val="17"/>
          <w:sz w:val="18"/>
          <w:szCs w:val="18"/>
          <w:bdr w:val="none" w:color="auto" w:sz="0" w:space="0"/>
        </w:rPr>
        <w:t>技术</w:t>
      </w:r>
    </w:p>
    <w:p w14:paraId="4152BA5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我们可能通过</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收集和使用您的信息，并将该信息储存为日志信息。我们使用自己的</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，目的是为您提供更个性化的用户体验和服务，并用于以下用途：</w:t>
      </w:r>
    </w:p>
    <w:p w14:paraId="608DCB6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）记住您的身份。例如：</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有助于我们辨认您作为我们的注册用户的身份，或保存您向我们提供的有关您的喜好或其他信息；</w:t>
      </w:r>
    </w:p>
    <w:p w14:paraId="4B9C2F2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）分析您使用我们服务的情况。例如，我们可利用</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来了解您使用我们的服务进行什么活动，或哪些网页或服务最受您的欢迎；</w:t>
      </w:r>
    </w:p>
    <w:p w14:paraId="6924CD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我们的产品和服务上可能会有其他合作方放置的</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及同类技术。这些</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及同类技术可能会收集与您相关的非个人身份信息，以用于分析用户如何使用该等服务、向您发送您可能感兴趣的服务，或用于评估服务的效果。这些第三方</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及同类技术收集和使用该等信息，不受本政策的约束，而是受相关使用者的隐私政策约束，我们不对第三方的</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及同类技术承担责任。（</w:t>
      </w:r>
      <w:r>
        <w:rPr>
          <w:rFonts w:hint="eastAsia" w:ascii="微软雅黑" w:hAnsi="微软雅黑" w:eastAsia="微软雅黑" w:cs="微软雅黑"/>
          <w:b/>
          <w:bCs/>
          <w:i w:val="0"/>
          <w:iCs w:val="0"/>
          <w:caps w:val="0"/>
          <w:color w:val="000000"/>
          <w:spacing w:val="17"/>
          <w:sz w:val="18"/>
          <w:szCs w:val="18"/>
          <w:bdr w:val="none" w:color="auto" w:sz="0" w:space="0"/>
        </w:rPr>
        <w:t>您有权拒绝本条约定的个人信息搜集事项，与之相对的第三方将无法为您提供相应服务）</w:t>
      </w:r>
    </w:p>
    <w:p w14:paraId="151FEB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您可以通过浏览器设置拒绝或管理</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及同类技术。但请注意，如果停用</w:t>
      </w:r>
      <w:r>
        <w:rPr>
          <w:rFonts w:hint="default" w:ascii="Times New Roman" w:hAnsi="Times New Roman" w:eastAsia="微软雅黑" w:cs="Times New Roman"/>
          <w:i w:val="0"/>
          <w:iCs w:val="0"/>
          <w:caps w:val="0"/>
          <w:color w:val="000000"/>
          <w:spacing w:val="17"/>
          <w:sz w:val="18"/>
          <w:szCs w:val="18"/>
          <w:bdr w:val="none" w:color="auto" w:sz="0" w:space="0"/>
          <w:lang w:val="en-US"/>
        </w:rPr>
        <w:t>cookies</w:t>
      </w:r>
      <w:r>
        <w:rPr>
          <w:rFonts w:hint="eastAsia" w:ascii="微软雅黑" w:hAnsi="微软雅黑" w:eastAsia="微软雅黑" w:cs="微软雅黑"/>
          <w:i w:val="0"/>
          <w:iCs w:val="0"/>
          <w:caps w:val="0"/>
          <w:color w:val="000000"/>
          <w:spacing w:val="17"/>
          <w:sz w:val="18"/>
          <w:szCs w:val="18"/>
          <w:bdr w:val="none" w:color="auto" w:sz="0" w:space="0"/>
        </w:rPr>
        <w:t>或同类技术，您有可能无法享受最佳的服务体验，某些服务也可能无法正常使用。</w:t>
      </w:r>
    </w:p>
    <w:p w14:paraId="350263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四、我们如何委托处理、共享、转让、公开披露您的个人信息</w:t>
      </w:r>
    </w:p>
    <w:p w14:paraId="11D414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委托处理</w:t>
      </w:r>
    </w:p>
    <w:p w14:paraId="28CF8E1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为了向您提供更完善、更优质的产品和服务，我们可能会委托合作方处理您的某些个人信息。对我们委托处理您个人信息的公司、组织和个人，我们会与其签署严格的保密协定，明确数据处理事项、处理期限、处理性质、处理目的以及双方责任等，要求合作方仅按照我们的要求、本政策的规定以及其他任何相关的保密和安全措施来处理您的个人信息。如果您拒绝我们的供应商在提供服务时收集为提供服务所必需的个人信息，将可能导致您在使用“</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”产品或服务的过程中无法享受该供应商提供的服务。</w:t>
      </w:r>
    </w:p>
    <w:p w14:paraId="001052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共享</w:t>
      </w:r>
    </w:p>
    <w:p w14:paraId="62D173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我们不会与本产品服务提供者以外的公司、组织和个人共享您的个人信息，但以下情况除外：</w:t>
      </w:r>
    </w:p>
    <w:p w14:paraId="16D09F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）在获取明确同意的情况下共享：获得您的明确同意后，我们会与其他方共享您的个人信息。</w:t>
      </w:r>
    </w:p>
    <w:p w14:paraId="4496B4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）在法定情形下的共享：我们可能会根据法律法规规定或按行政、司法机关依法提出的要求，对外共享您的个人信息。</w:t>
      </w:r>
    </w:p>
    <w:p w14:paraId="63E2B4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与授权合作伙伴共享：仅为实现本政策中声明的目的，我们的某些服务将由我们和授权合作伙伴共同提供。我们可能会与合作伙伴共享您的某些个人信息，以提供更好的客户服务和用户体验。我们仅会出于合法、正当、必要、特定、明确的目的共享您的个人信息，并且只会共享提供服务所必要的个人信息。我们的合作伙伴无权将共享的个人信息用于任何其他用途。目前，我们的授权合作伙伴包括以下类型：</w:t>
      </w:r>
    </w:p>
    <w:p w14:paraId="6B6F323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a.</w:t>
      </w:r>
      <w:r>
        <w:rPr>
          <w:rFonts w:hint="eastAsia" w:ascii="微软雅黑" w:hAnsi="微软雅黑" w:eastAsia="微软雅黑" w:cs="微软雅黑"/>
          <w:i w:val="0"/>
          <w:iCs w:val="0"/>
          <w:caps w:val="0"/>
          <w:color w:val="000000"/>
          <w:spacing w:val="17"/>
          <w:sz w:val="18"/>
          <w:szCs w:val="18"/>
          <w:bdr w:val="none" w:color="auto" w:sz="0" w:space="0"/>
        </w:rPr>
        <w:t>广告、分析服务类的授权合作伙伴。除非得到您的许可，否则我们不会将您的个人身份信息（指可以识别您身份的信息，例如姓名或电子邮箱，通过这些信息可以联系到您或识别您的身份）与提供广告、分析服务的合作伙伴分享。我们会向这些合作伙伴提供有关其广告覆盖面和有效性的信息，而不会提供您的个人身份信息，或者我们将这些信息进行汇总，以便它不会识别您个人。</w:t>
      </w:r>
    </w:p>
    <w:p w14:paraId="07CF55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b.</w:t>
      </w:r>
      <w:r>
        <w:rPr>
          <w:rFonts w:hint="eastAsia" w:ascii="微软雅黑" w:hAnsi="微软雅黑" w:eastAsia="微软雅黑" w:cs="微软雅黑"/>
          <w:i w:val="0"/>
          <w:iCs w:val="0"/>
          <w:caps w:val="0"/>
          <w:color w:val="000000"/>
          <w:spacing w:val="17"/>
          <w:sz w:val="18"/>
          <w:szCs w:val="18"/>
          <w:bdr w:val="none" w:color="auto" w:sz="0" w:space="0"/>
        </w:rPr>
        <w:t>供应商、服务提供商和其他合作伙伴。我们将信息发送给支持我们业务的供应商、服务提供商和其他合作伙伴，这些支持包括提供技术基础设施服务、分析我们服务的使用方式、衡量广告和服务的有效性、提供客户服务或进行学术研究和调查。</w:t>
      </w:r>
    </w:p>
    <w:p w14:paraId="6D51EA5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6DA6745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对我们与之共享个人信息的公司、组织和个人，我们会与其签署严格的保密协定，要求他们按照我们的说明、本政策以及其他任何相关的保密和安全措施来处理个人信息，不得超出约定的处理目的、处理方式等处理个人信息，并且要求他们的处理行为不得违反中华人民共和国个人信息保护和数据安全相关的法律、法规、国家标准和其他规范性文件。原则上，我们与之共享个人信息的公司、组织和个人无权将我们共享的个人信息用于本政策之外的任何其他用途。</w:t>
      </w:r>
    </w:p>
    <w:p w14:paraId="1DD307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）第三方</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p>
    <w:p w14:paraId="3D0B10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”中的部分功能由我们合作的第三方机构（以下称</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技术服务提供方</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）以</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插件的形式提供，</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技术服务提供方会基于向您提供功能或服务之必须获取相应权限及信息。请您详细阅读我们下述</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列表，了解我们具体集成的</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名称、</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技术服务提供方、</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应用场景（即</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类型）及</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获取的权限与个人信息类型等内容。我们对本软件中集成的</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均进行了安全监测，确保这些</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仅使用了为实现其功能或服务的基本权限。当您点击同意本政策后，您同时授权并同意</w:t>
      </w:r>
      <w:r>
        <w:rPr>
          <w:rFonts w:hint="default" w:ascii="Times New Roman" w:hAnsi="Times New Roman" w:eastAsia="微软雅黑" w:cs="Times New Roman"/>
          <w:i w:val="0"/>
          <w:iCs w:val="0"/>
          <w:caps w:val="0"/>
          <w:color w:val="000000"/>
          <w:spacing w:val="17"/>
          <w:sz w:val="18"/>
          <w:szCs w:val="18"/>
          <w:bdr w:val="none" w:color="auto" w:sz="0" w:space="0"/>
          <w:lang w:val="en-US"/>
        </w:rPr>
        <w:t>SDK</w:t>
      </w:r>
      <w:r>
        <w:rPr>
          <w:rFonts w:hint="eastAsia" w:ascii="微软雅黑" w:hAnsi="微软雅黑" w:eastAsia="微软雅黑" w:cs="微软雅黑"/>
          <w:i w:val="0"/>
          <w:iCs w:val="0"/>
          <w:caps w:val="0"/>
          <w:color w:val="000000"/>
          <w:spacing w:val="17"/>
          <w:sz w:val="18"/>
          <w:szCs w:val="18"/>
          <w:bdr w:val="none" w:color="auto" w:sz="0" w:space="0"/>
        </w:rPr>
        <w:t>技术服务提供方按照以下表格获取并处理您的权限及信息</w:t>
      </w:r>
      <w:r>
        <w:rPr>
          <w:rFonts w:hint="eastAsia" w:ascii="微软雅黑" w:hAnsi="微软雅黑" w:eastAsia="微软雅黑" w:cs="微软雅黑"/>
          <w:b/>
          <w:bCs/>
          <w:i w:val="0"/>
          <w:iCs w:val="0"/>
          <w:caps w:val="0"/>
          <w:color w:val="000000"/>
          <w:spacing w:val="17"/>
          <w:sz w:val="18"/>
          <w:szCs w:val="18"/>
          <w:bdr w:val="none" w:color="auto" w:sz="0" w:space="0"/>
        </w:rPr>
        <w:t>（我们将在后续的隐私协议中更新各个</w:t>
      </w:r>
      <w:r>
        <w:rPr>
          <w:rFonts w:hint="default" w:ascii="Times New Roman" w:hAnsi="Times New Roman" w:eastAsia="微软雅黑" w:cs="Times New Roman"/>
          <w:b/>
          <w:bCs/>
          <w:i w:val="0"/>
          <w:iCs w:val="0"/>
          <w:caps w:val="0"/>
          <w:color w:val="000000"/>
          <w:spacing w:val="17"/>
          <w:sz w:val="18"/>
          <w:szCs w:val="18"/>
          <w:bdr w:val="none" w:color="auto" w:sz="0" w:space="0"/>
          <w:lang w:val="en-US"/>
        </w:rPr>
        <w:t>SDK</w:t>
      </w:r>
      <w:r>
        <w:rPr>
          <w:rFonts w:hint="eastAsia" w:ascii="微软雅黑" w:hAnsi="微软雅黑" w:eastAsia="微软雅黑" w:cs="微软雅黑"/>
          <w:b/>
          <w:bCs/>
          <w:i w:val="0"/>
          <w:iCs w:val="0"/>
          <w:caps w:val="0"/>
          <w:color w:val="000000"/>
          <w:spacing w:val="17"/>
          <w:sz w:val="18"/>
          <w:szCs w:val="18"/>
          <w:bdr w:val="none" w:color="auto" w:sz="0" w:space="0"/>
        </w:rPr>
        <w:t>收集信息的目的，如果您认为这一行为影响到是否同意我们向您搜集个人信息，您有权拒绝，若拒绝您仅能使用本软件的基础业务功能）</w:t>
      </w:r>
      <w:r>
        <w:rPr>
          <w:rFonts w:hint="eastAsia" w:ascii="微软雅黑" w:hAnsi="微软雅黑" w:eastAsia="微软雅黑" w:cs="微软雅黑"/>
          <w:i w:val="0"/>
          <w:iCs w:val="0"/>
          <w:caps w:val="0"/>
          <w:color w:val="000000"/>
          <w:spacing w:val="17"/>
          <w:sz w:val="18"/>
          <w:szCs w:val="18"/>
          <w:bdr w:val="none" w:color="auto" w:sz="0" w:space="0"/>
        </w:rPr>
        <w:t>。</w:t>
      </w:r>
    </w:p>
    <w:p w14:paraId="2DFA724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798A1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具体地，您可以通过点击阅读</w:t>
      </w:r>
      <w:r>
        <w:rPr>
          <w:rFonts w:hint="eastAsia" w:ascii="微软雅黑" w:hAnsi="微软雅黑" w:eastAsia="微软雅黑" w:cs="微软雅黑"/>
          <w:b/>
          <w:bCs/>
          <w:i w:val="0"/>
          <w:iCs w:val="0"/>
          <w:caps w:val="0"/>
          <w:color w:val="000000"/>
          <w:spacing w:val="17"/>
          <w:sz w:val="18"/>
          <w:szCs w:val="18"/>
          <w:bdr w:val="none" w:color="auto" w:sz="0" w:space="0"/>
        </w:rPr>
        <w:t>《</w:t>
      </w:r>
      <w:r>
        <w:rPr>
          <w:rFonts w:hint="eastAsia" w:ascii="微软雅黑" w:hAnsi="微软雅黑" w:eastAsia="微软雅黑" w:cs="微软雅黑"/>
          <w:b/>
          <w:bCs/>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b/>
          <w:bCs/>
          <w:i w:val="0"/>
          <w:iCs w:val="0"/>
          <w:caps w:val="0"/>
          <w:color w:val="000000"/>
          <w:spacing w:val="17"/>
          <w:sz w:val="18"/>
          <w:szCs w:val="18"/>
          <w:bdr w:val="none" w:color="auto" w:sz="0" w:space="0"/>
        </w:rPr>
        <w:t>第三方信息共享清单》</w:t>
      </w:r>
      <w:r>
        <w:rPr>
          <w:rFonts w:hint="eastAsia" w:ascii="微软雅黑" w:hAnsi="微软雅黑" w:eastAsia="微软雅黑" w:cs="微软雅黑"/>
          <w:i w:val="0"/>
          <w:iCs w:val="0"/>
          <w:caps w:val="0"/>
          <w:color w:val="000000"/>
          <w:spacing w:val="17"/>
          <w:sz w:val="18"/>
          <w:szCs w:val="18"/>
          <w:bdr w:val="none" w:color="auto" w:sz="0" w:space="0"/>
        </w:rPr>
        <w:t>以了解我们共享您个人信息的详情。</w:t>
      </w:r>
    </w:p>
    <w:p w14:paraId="3E0CEB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ascii="Calibri" w:hAnsi="Calibri" w:eastAsia="微软雅黑" w:cs="Calibri"/>
          <w:i w:val="0"/>
          <w:iCs w:val="0"/>
          <w:caps w:val="0"/>
          <w:color w:val="000000"/>
          <w:spacing w:val="0"/>
          <w:sz w:val="21"/>
          <w:szCs w:val="21"/>
          <w:bdr w:val="none" w:color="auto" w:sz="0" w:space="0"/>
          <w:lang w:val="en-US"/>
        </w:rPr>
        <w:t> </w:t>
      </w:r>
      <w:r>
        <w:rPr>
          <w:rFonts w:hint="eastAsia" w:ascii="微软雅黑" w:hAnsi="微软雅黑" w:eastAsia="微软雅黑" w:cs="微软雅黑"/>
          <w:i w:val="0"/>
          <w:iCs w:val="0"/>
          <w:caps w:val="0"/>
          <w:color w:val="000000"/>
          <w:spacing w:val="0"/>
          <w:sz w:val="27"/>
          <w:szCs w:val="27"/>
          <w:bdr w:val="none" w:color="auto" w:sz="0" w:space="0"/>
          <w:lang w:val="en-US"/>
        </w:rPr>
        <w:t> </w:t>
      </w:r>
    </w:p>
    <w:p w14:paraId="2907E46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F8B2F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转让</w:t>
      </w:r>
    </w:p>
    <w:p w14:paraId="6A23FE2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我们不会与本产品服务提供者以外的公司、组织和个人转让您的个人信息，但以下情况除外：</w:t>
      </w:r>
    </w:p>
    <w:p w14:paraId="5184549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）在获取明确同意的情况下转让；</w:t>
      </w:r>
    </w:p>
    <w:p w14:paraId="0E0C1A0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）根据适用的法律法规、法律程序的要求、强制性的行政或司法要求所必须的情况下进行转让；</w:t>
      </w:r>
    </w:p>
    <w:p w14:paraId="595DC4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）在我们发生合并、被撤销或者职权变更的情形时，如涉及到个人信息转让，我们会要求新的持有您个人信息的组织继续受本政策的约束，否则我们将要求该组织重新向您征求授权同意。</w:t>
      </w:r>
    </w:p>
    <w:p w14:paraId="35DF42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公开披露</w:t>
      </w:r>
    </w:p>
    <w:p w14:paraId="40B8E4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我们仅会在以下情况下，公开披露您的个人信息：</w:t>
      </w:r>
    </w:p>
    <w:p w14:paraId="748D106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）获得您明确同意或基于您的主动选择，我们可能会公开披露您的个人信息；</w:t>
      </w:r>
    </w:p>
    <w:p w14:paraId="008BDDA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）在法律、法律程序、诉讼或政府主管部门强制性要求的情况下，我们可能会公开披露您的个人信息。</w:t>
      </w:r>
    </w:p>
    <w:p w14:paraId="56A04B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如果我们确定您出现违反法律法规或严重违反本产品相关协议规则的情况，或为保护本产品及其关联公司用户或公众的人身财产安全免遭侵害，我们可能依据法律法规或本产品相关协议规则征得您同意的情况下披露关于您的个人信息，包括相关违规行为以及本产品已对您采取的措施。</w:t>
      </w:r>
    </w:p>
    <w:p w14:paraId="477A4F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共享、转让、公开披露个人信息时事先征得授权同意的例外</w:t>
      </w:r>
    </w:p>
    <w:p w14:paraId="47E339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以下情形中，共享、转让、公开披露您的个人信息无需事先征得您的授权同意。</w:t>
      </w:r>
    </w:p>
    <w:p w14:paraId="3D2C09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）与我们履行法律法规规定的义务相关的；</w:t>
      </w:r>
    </w:p>
    <w:p w14:paraId="4EE5DB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）与国家安全、国防安全直接相关的；</w:t>
      </w:r>
    </w:p>
    <w:p w14:paraId="6CE9FC0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）与公共安全、公共卫生、重大公共利益直接相关的；</w:t>
      </w:r>
    </w:p>
    <w:p w14:paraId="1F07C7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）与刑事侦查、起诉、审判和判决执行等直接相关的；</w:t>
      </w:r>
    </w:p>
    <w:p w14:paraId="2641EB1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）出于维护您或其他个人生命、财产等重大合法权益但又很难得到本人同意的；</w:t>
      </w:r>
    </w:p>
    <w:p w14:paraId="1FD0E9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）您自行向社会公众公开的个人信息；</w:t>
      </w:r>
    </w:p>
    <w:p w14:paraId="0071CBC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）从合法公开披露的信息中收集个人信息的，如合法的新闻报道、政府信息公开等渠道。</w:t>
      </w:r>
    </w:p>
    <w:p w14:paraId="66B0E1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请您知悉：根据法律规定，共享、转让经去标识化处理的个人信息，且确保数据接收方无法复原并重新识别个人信息主体的，不属于个人信息的对外共享、转让及公开披露行为，对此类数据的保存及处理将无需另行向您通知并征得您的同意。</w:t>
      </w:r>
    </w:p>
    <w:p w14:paraId="63F483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五、我们如何保护您的个人信息</w:t>
      </w:r>
    </w:p>
    <w:p w14:paraId="081859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6"/>
          <w:sz w:val="18"/>
          <w:szCs w:val="18"/>
          <w:bdr w:val="none" w:color="auto" w:sz="0" w:space="0"/>
          <w:lang w:val="en-US"/>
        </w:rPr>
        <w:t>1. </w:t>
      </w:r>
      <w:r>
        <w:rPr>
          <w:rFonts w:hint="eastAsia" w:ascii="微软雅黑" w:hAnsi="微软雅黑" w:eastAsia="微软雅黑" w:cs="微软雅黑"/>
          <w:i w:val="0"/>
          <w:iCs w:val="0"/>
          <w:caps w:val="0"/>
          <w:color w:val="000000"/>
          <w:spacing w:val="16"/>
          <w:sz w:val="18"/>
          <w:szCs w:val="18"/>
          <w:bdr w:val="none" w:color="auto" w:sz="0" w:space="0"/>
        </w:rPr>
        <w:t>我们非常重视用户的隐私和个人信息保护，也会采取合理的措施保护用户的个人信息。除法律法规规定或本政策另有约定的情形外，“</w:t>
      </w:r>
      <w:r>
        <w:rPr>
          <w:rFonts w:hint="eastAsia" w:ascii="微软雅黑" w:hAnsi="微软雅黑" w:eastAsia="微软雅黑" w:cs="微软雅黑"/>
          <w:i w:val="0"/>
          <w:iCs w:val="0"/>
          <w:caps w:val="0"/>
          <w:color w:val="000000"/>
          <w:spacing w:val="16"/>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6"/>
          <w:sz w:val="18"/>
          <w:szCs w:val="18"/>
          <w:bdr w:val="none" w:color="auto" w:sz="0" w:space="0"/>
        </w:rPr>
        <w:t>”运用各种安全技术和程序建立完善的管理制度来保护您的个人信息，以免遭受未经授权的访问、使用或披露。未经用户许可我们不会向第三方公开、透露用户个人信息，并会对相关信息采用专业加密存储与传输方式，保障用户个人信息的安全。</w:t>
      </w:r>
    </w:p>
    <w:p w14:paraId="1C73500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6"/>
          <w:sz w:val="18"/>
          <w:szCs w:val="18"/>
          <w:bdr w:val="none" w:color="auto" w:sz="0" w:space="0"/>
          <w:lang w:val="en-US"/>
        </w:rPr>
        <w:t> </w:t>
      </w:r>
    </w:p>
    <w:p w14:paraId="657E35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6"/>
          <w:sz w:val="18"/>
          <w:szCs w:val="18"/>
          <w:bdr w:val="none" w:color="auto" w:sz="0" w:space="0"/>
          <w:lang w:val="en-US"/>
        </w:rPr>
        <w:t>2. </w:t>
      </w:r>
      <w:r>
        <w:rPr>
          <w:rFonts w:hint="eastAsia" w:ascii="微软雅黑" w:hAnsi="微软雅黑" w:eastAsia="微软雅黑" w:cs="微软雅黑"/>
          <w:i w:val="0"/>
          <w:iCs w:val="0"/>
          <w:caps w:val="0"/>
          <w:color w:val="000000"/>
          <w:spacing w:val="16"/>
          <w:sz w:val="18"/>
          <w:szCs w:val="18"/>
          <w:bdr w:val="none" w:color="auto" w:sz="0" w:space="0"/>
        </w:rPr>
        <w:t>我们会与资质良好的供应商与安全伙伴合作，积极开展风险影响评估，定期或不定期的举办培训、测试和宣传活动，将数据安全与个人信息保护相关的工作进行全方位的落地。</w:t>
      </w:r>
    </w:p>
    <w:p w14:paraId="392DC52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577ACA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kern w:val="0"/>
          <w:sz w:val="27"/>
          <w:szCs w:val="27"/>
          <w:bdr w:val="none" w:color="auto" w:sz="0" w:space="0"/>
          <w:lang w:val="en-US" w:eastAsia="zh-CN" w:bidi="ar"/>
        </w:rPr>
        <w:t>1.</w:t>
      </w:r>
      <w:r>
        <w:rPr>
          <w:rFonts w:ascii="Times New Roman" w:hAnsi="Times New Roman" w:eastAsia="微软雅黑" w:cs="Times New Roman"/>
          <w:i w:val="0"/>
          <w:iCs w:val="0"/>
          <w:caps w:val="0"/>
          <w:color w:val="000000"/>
          <w:spacing w:val="17"/>
          <w:kern w:val="0"/>
          <w:sz w:val="14"/>
          <w:szCs w:val="14"/>
          <w:bdr w:val="none" w:color="auto" w:sz="0" w:space="0"/>
          <w:lang w:val="en-US" w:eastAsia="zh-CN" w:bidi="ar"/>
        </w:rPr>
        <w:t>          </w:t>
      </w:r>
      <w:r>
        <w:rPr>
          <w:rFonts w:hint="default" w:ascii="Times New Roman" w:hAnsi="Times New Roman" w:eastAsia="微软雅黑" w:cs="Times New Roman"/>
          <w:i w:val="0"/>
          <w:iCs w:val="0"/>
          <w:caps w:val="0"/>
          <w:color w:val="000000"/>
          <w:spacing w:val="17"/>
          <w:kern w:val="0"/>
          <w:sz w:val="14"/>
          <w:szCs w:val="14"/>
          <w:bdr w:val="none" w:color="auto" w:sz="0" w:space="0"/>
          <w:lang w:val="en-US" w:eastAsia="zh-CN" w:bidi="ar"/>
        </w:rPr>
        <w:t> </w:t>
      </w:r>
      <w:r>
        <w:rPr>
          <w:rFonts w:hint="eastAsia" w:ascii="微软雅黑" w:hAnsi="微软雅黑" w:eastAsia="微软雅黑" w:cs="微软雅黑"/>
          <w:i w:val="0"/>
          <w:iCs w:val="0"/>
          <w:caps w:val="0"/>
          <w:color w:val="000000"/>
          <w:spacing w:val="17"/>
          <w:kern w:val="0"/>
          <w:sz w:val="18"/>
          <w:szCs w:val="18"/>
          <w:bdr w:val="none" w:color="auto" w:sz="0" w:space="0"/>
          <w:lang w:val="en-US" w:eastAsia="zh-CN" w:bidi="ar"/>
        </w:rPr>
        <w:t>您理解并同意，在不透露单个用户隐私资料的前提下，“应用服务平台”有权对整个用户数据库进行技术分析，只有对进行分析、整理后达到匿名化后的用户数据方才进行商业上的利用。</w:t>
      </w:r>
    </w:p>
    <w:p w14:paraId="56A744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3E9411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4. </w:t>
      </w:r>
      <w:r>
        <w:rPr>
          <w:rFonts w:hint="eastAsia" w:ascii="微软雅黑" w:hAnsi="微软雅黑" w:eastAsia="微软雅黑" w:cs="微软雅黑"/>
          <w:i w:val="0"/>
          <w:iCs w:val="0"/>
          <w:caps w:val="0"/>
          <w:color w:val="000000"/>
          <w:spacing w:val="17"/>
          <w:sz w:val="18"/>
          <w:szCs w:val="18"/>
          <w:bdr w:val="none" w:color="auto" w:sz="0" w:space="0"/>
        </w:rPr>
        <w:t>数据安全措施</w:t>
      </w:r>
    </w:p>
    <w:p w14:paraId="4ECE967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我们会采用符合业界标准的安全防护措施，包括建立合理的制度规范、安全技术来防止您的个人信息遭到未经授权的访问使用、修改，避免数据的损坏或丢失。例如，我们的网络服务采取了传输层安全协议等加密技术，通过</w:t>
      </w:r>
      <w:r>
        <w:rPr>
          <w:rFonts w:hint="default" w:ascii="Times New Roman" w:hAnsi="Times New Roman" w:eastAsia="微软雅黑" w:cs="Times New Roman"/>
          <w:i w:val="0"/>
          <w:iCs w:val="0"/>
          <w:caps w:val="0"/>
          <w:color w:val="000000"/>
          <w:spacing w:val="17"/>
          <w:sz w:val="18"/>
          <w:szCs w:val="18"/>
          <w:bdr w:val="none" w:color="auto" w:sz="0" w:space="0"/>
          <w:lang w:val="en-US"/>
        </w:rPr>
        <w:t>https</w:t>
      </w:r>
      <w:r>
        <w:rPr>
          <w:rFonts w:hint="eastAsia" w:ascii="微软雅黑" w:hAnsi="微软雅黑" w:eastAsia="微软雅黑" w:cs="微软雅黑"/>
          <w:i w:val="0"/>
          <w:iCs w:val="0"/>
          <w:caps w:val="0"/>
          <w:color w:val="000000"/>
          <w:spacing w:val="17"/>
          <w:sz w:val="18"/>
          <w:szCs w:val="18"/>
          <w:bdr w:val="none" w:color="auto" w:sz="0" w:space="0"/>
        </w:rPr>
        <w:t>等方式提供浏览服务，确保用户数据在传输过程中的安全；我们采取加密技术（</w:t>
      </w:r>
      <w:r>
        <w:rPr>
          <w:rFonts w:hint="default" w:ascii="Times New Roman" w:hAnsi="Times New Roman" w:eastAsia="微软雅黑" w:cs="Times New Roman"/>
          <w:i w:val="0"/>
          <w:iCs w:val="0"/>
          <w:caps w:val="0"/>
          <w:color w:val="000000"/>
          <w:spacing w:val="17"/>
          <w:sz w:val="18"/>
          <w:szCs w:val="18"/>
          <w:bdr w:val="none" w:color="auto" w:sz="0" w:space="0"/>
          <w:lang w:val="en-US"/>
        </w:rPr>
        <w:t>TLS</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SSL</w:t>
      </w:r>
      <w:r>
        <w:rPr>
          <w:rFonts w:hint="eastAsia" w:ascii="微软雅黑" w:hAnsi="微软雅黑" w:eastAsia="微软雅黑" w:cs="微软雅黑"/>
          <w:i w:val="0"/>
          <w:iCs w:val="0"/>
          <w:caps w:val="0"/>
          <w:color w:val="000000"/>
          <w:spacing w:val="17"/>
          <w:sz w:val="18"/>
          <w:szCs w:val="18"/>
          <w:bdr w:val="none" w:color="auto" w:sz="0" w:space="0"/>
        </w:rPr>
        <w:t>）、匿名化处理和保护机制对用户个人信息进行加密保存，并通过隔离技术进行隔离；我们通过建立数据分类分级制度、数据安全管理规范、数据安全开发规范来管理规范个人信息的存储和使用；我们通过信息接触者保密协议等方式，仅允许有必要知晓这些信息的员工及合作伙伴访问个人信息，并为此设置了严格的访问权限控制和监控机制，同时要求接触到您个人信息的所有人员履行相应的保密义务。如果未能履行这些义务，会被追究法律责任或被中止合作关系。</w:t>
      </w:r>
    </w:p>
    <w:p w14:paraId="24E5181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）我们会采取一切合理可行的措施，确保未收集无关的个人信息。我们只会在达成本政策所述目的所需的期限内保留您的个人信息，除非需要延长保留期或受到法律的允许。</w:t>
      </w:r>
    </w:p>
    <w:p w14:paraId="1409921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）互联网并非绝对安全的环境，而且电子邮件、即时通讯、及与其他用户的交流方式并未加密，我们强烈建议您不要通过此类方式发送个人信息。请使用复杂密码，协助我们保证您的账号安全。</w:t>
      </w:r>
    </w:p>
    <w:p w14:paraId="7CE818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）互联网环境并非百分之百安全，我们将尽力确保或担保您发送给“</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”的任何信息的安全性。如果“</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”的物理、技术、或管理防护设施遭到破坏，导致信息被非授权访问、公开披露、篡改、或毁坏，导致您的合法权益受损，我们将承担相应的法律责任。</w:t>
      </w:r>
    </w:p>
    <w:p w14:paraId="78CB6F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在不幸发生个人信息安全事件后，我们将按照法律法规的要求，及时向您告知：安全事件的基本情况和影响、我们已采取或将要采取的处置措施、您可自主防范和降低风险的建议、对您的补救措施等。我们将及时将事件相关情况以邮件、短信、电话、推送通知等方式告知您，难以逐一告知个人信息主体时，我们会采取合理、有效的方式发布公告。同时，我们还将按照监管部门要求，主动上报个人信息安全事件的处置情况。</w:t>
      </w:r>
      <w:r>
        <w:rPr>
          <w:rFonts w:hint="eastAsia" w:ascii="微软雅黑" w:hAnsi="微软雅黑" w:eastAsia="微软雅黑" w:cs="微软雅黑"/>
          <w:i w:val="0"/>
          <w:iCs w:val="0"/>
          <w:caps w:val="0"/>
          <w:color w:val="000000"/>
          <w:spacing w:val="16"/>
          <w:sz w:val="18"/>
          <w:szCs w:val="18"/>
          <w:bdr w:val="none" w:color="auto" w:sz="0" w:space="0"/>
        </w:rPr>
        <w:t>请您知悉，根据可适用法律法规的规定，如采取措施能够有效避免信息泄露、篡改、丢失造成危害的，我们可以不向您进行告知。</w:t>
      </w:r>
    </w:p>
    <w:p w14:paraId="15698B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6B8F76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六、我们如何存储您的个人信息</w:t>
      </w:r>
    </w:p>
    <w:p w14:paraId="270115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本产品与</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或服务仅限于中国大陆地区（仅为本政策之目的，不包含香港特别行政区、澳门特别行政区和台湾地区）使用。原则上，我们在中华人民共和国境内收集产生的个人信息，存储在中华人民共和国境内，不会进行跨境传输，如需跨境传输，我们将保证符合国家网信部门的规定并单独征得您的授权同意。</w:t>
      </w:r>
    </w:p>
    <w:p w14:paraId="70C74D8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1. </w:t>
      </w:r>
      <w:r>
        <w:rPr>
          <w:rFonts w:hint="eastAsia" w:ascii="微软雅黑" w:hAnsi="微软雅黑" w:eastAsia="微软雅黑" w:cs="微软雅黑"/>
          <w:i w:val="0"/>
          <w:iCs w:val="0"/>
          <w:caps w:val="0"/>
          <w:color w:val="000000"/>
          <w:spacing w:val="17"/>
          <w:sz w:val="18"/>
          <w:szCs w:val="18"/>
          <w:bdr w:val="none" w:color="auto" w:sz="0" w:space="0"/>
        </w:rPr>
        <w:t>我们如何存储信息</w:t>
      </w:r>
    </w:p>
    <w:p w14:paraId="4A3E18F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）存储信息的地点</w:t>
      </w:r>
    </w:p>
    <w:p w14:paraId="46DBD35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”遵守法律法规的规定，收集的有关您的信息和资料将保存在中华人民共和国境内大陆地区的服务器上。以下情形除外：</w:t>
      </w:r>
    </w:p>
    <w:p w14:paraId="48528D8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法律法规有明确规定；</w:t>
      </w:r>
    </w:p>
    <w:p w14:paraId="2121CE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获得您的明确授权；</w:t>
      </w:r>
    </w:p>
    <w:p w14:paraId="00E4DD9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您通过互联网进行跨境交易等个人主动行为。</w:t>
      </w:r>
    </w:p>
    <w:p w14:paraId="2F25800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）存储信息的期限</w:t>
      </w:r>
    </w:p>
    <w:p w14:paraId="573B01A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一般而言，我们仅在实现本政策所述目的所必需的最短时间保留您的个人信息。用于识别您个人身份以及反映相关活动的个人信息将留存至用户注销账号时，除非法律要求或允许在更长的期间内保留这些信息。但在下列情况下，“</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”因需符合法律要求，更改个人信息的存储时间：</w:t>
      </w:r>
    </w:p>
    <w:p w14:paraId="7BEE9C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为遵守适用的法律法规等有关规定；</w:t>
      </w:r>
    </w:p>
    <w:p w14:paraId="4D4740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为遵守法院判决、裁定或其他法律程序的规定；</w:t>
      </w:r>
    </w:p>
    <w:p w14:paraId="32159B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为遵守相关政府机关或法定授权组织的要求；</w:t>
      </w:r>
    </w:p>
    <w:p w14:paraId="3A51687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我们有理由确信需要遵守法律法规等有关规定；</w:t>
      </w:r>
    </w:p>
    <w:p w14:paraId="5BBCA17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为执行相关服务协议或本政策、维护社会公共利益，为保护“</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”的用户、运营方、合作方、其他用户或雇员的人身财产安全或其他合法权益所合理必需的用途。</w:t>
      </w:r>
    </w:p>
    <w:p w14:paraId="43FD4C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在您终止使用或卸载“</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”后，“</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”会停止对您的信息的收集和使用，并主动删除您的个人信息，法律法规或监管部门另有规定的除外。</w:t>
      </w:r>
    </w:p>
    <w:p w14:paraId="496C5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七、您如何实现管理您个人信息的权利</w:t>
      </w:r>
    </w:p>
    <w:p w14:paraId="5D1C811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按照中国相关的法律、法规、标准，以及其他国家、地区的通行做法，我们保障您对自己的个人信息行使以下权利，您可以参考下面的步骤进行相关操作：</w:t>
      </w:r>
    </w:p>
    <w:p w14:paraId="18E33A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1. </w:t>
      </w:r>
      <w:r>
        <w:rPr>
          <w:rFonts w:hint="eastAsia" w:ascii="微软雅黑" w:hAnsi="微软雅黑" w:eastAsia="微软雅黑" w:cs="微软雅黑"/>
          <w:i w:val="0"/>
          <w:iCs w:val="0"/>
          <w:caps w:val="0"/>
          <w:color w:val="000000"/>
          <w:spacing w:val="17"/>
          <w:sz w:val="18"/>
          <w:szCs w:val="18"/>
          <w:bdr w:val="none" w:color="auto" w:sz="0" w:space="0"/>
        </w:rPr>
        <w:t>您有权访问、更正、删除您的个人信息，法律法规规定的例外情况除外。您可以通过以下方式管理您的信息：</w:t>
      </w:r>
    </w:p>
    <w:p w14:paraId="755CB03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）访问</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修改账户信息</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您可以按照以下步骤访问</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修改您账户中的登录密码</w:t>
      </w:r>
    </w:p>
    <w:p w14:paraId="51E161E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点击底部导航</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我的空间</w:t>
      </w:r>
      <w:r>
        <w:rPr>
          <w:rFonts w:hint="default" w:ascii="Times New Roman" w:hAnsi="Times New Roman" w:eastAsia="微软雅黑" w:cs="Times New Roman"/>
          <w:i w:val="0"/>
          <w:iCs w:val="0"/>
          <w:caps w:val="0"/>
          <w:color w:val="000000"/>
          <w:spacing w:val="17"/>
          <w:sz w:val="18"/>
          <w:szCs w:val="18"/>
          <w:bdr w:val="none" w:color="auto" w:sz="0" w:space="0"/>
          <w:lang w:val="en-US"/>
        </w:rPr>
        <w:t>”</w:t>
      </w:r>
    </w:p>
    <w:p w14:paraId="0A80C1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点击顶部的</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个人信息设置</w:t>
      </w:r>
      <w:r>
        <w:rPr>
          <w:rFonts w:hint="default" w:ascii="Times New Roman" w:hAnsi="Times New Roman" w:eastAsia="微软雅黑" w:cs="Times New Roman"/>
          <w:i w:val="0"/>
          <w:iCs w:val="0"/>
          <w:caps w:val="0"/>
          <w:color w:val="000000"/>
          <w:spacing w:val="17"/>
          <w:sz w:val="18"/>
          <w:szCs w:val="18"/>
          <w:bdr w:val="none" w:color="auto" w:sz="0" w:space="0"/>
          <w:lang w:val="en-US"/>
        </w:rPr>
        <w:t>”</w:t>
      </w:r>
    </w:p>
    <w:p w14:paraId="451E89F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点击</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修改密码</w:t>
      </w:r>
      <w:r>
        <w:rPr>
          <w:rFonts w:hint="default" w:ascii="Times New Roman" w:hAnsi="Times New Roman" w:eastAsia="微软雅黑" w:cs="Times New Roman"/>
          <w:i w:val="0"/>
          <w:iCs w:val="0"/>
          <w:caps w:val="0"/>
          <w:color w:val="000000"/>
          <w:spacing w:val="17"/>
          <w:sz w:val="18"/>
          <w:szCs w:val="18"/>
          <w:bdr w:val="none" w:color="auto" w:sz="0" w:space="0"/>
          <w:lang w:val="en-US"/>
        </w:rPr>
        <w:t>”</w:t>
      </w:r>
    </w:p>
    <w:p w14:paraId="6825772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）清除缓存</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您可以按照以下步骤清除本软件中的缓存：</w:t>
      </w:r>
    </w:p>
    <w:p w14:paraId="2EE81D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点击底部导航</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我的空间</w:t>
      </w:r>
      <w:r>
        <w:rPr>
          <w:rFonts w:hint="default" w:ascii="Times New Roman" w:hAnsi="Times New Roman" w:eastAsia="微软雅黑" w:cs="Times New Roman"/>
          <w:i w:val="0"/>
          <w:iCs w:val="0"/>
          <w:caps w:val="0"/>
          <w:color w:val="000000"/>
          <w:spacing w:val="17"/>
          <w:sz w:val="18"/>
          <w:szCs w:val="18"/>
          <w:bdr w:val="none" w:color="auto" w:sz="0" w:space="0"/>
          <w:lang w:val="en-US"/>
        </w:rPr>
        <w:t>”</w:t>
      </w:r>
    </w:p>
    <w:p w14:paraId="7CC0DE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r>
        <w:rPr>
          <w:rFonts w:hint="eastAsia" w:ascii="微软雅黑" w:hAnsi="微软雅黑" w:eastAsia="微软雅黑" w:cs="微软雅黑"/>
          <w:i w:val="0"/>
          <w:iCs w:val="0"/>
          <w:caps w:val="0"/>
          <w:color w:val="000000"/>
          <w:spacing w:val="17"/>
          <w:sz w:val="18"/>
          <w:szCs w:val="18"/>
          <w:bdr w:val="none" w:color="auto" w:sz="0" w:space="0"/>
        </w:rPr>
        <w:t>点击底部的</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清理缓存</w:t>
      </w:r>
      <w:r>
        <w:rPr>
          <w:rFonts w:hint="default" w:ascii="Times New Roman" w:hAnsi="Times New Roman" w:eastAsia="微软雅黑" w:cs="Times New Roman"/>
          <w:i w:val="0"/>
          <w:iCs w:val="0"/>
          <w:caps w:val="0"/>
          <w:color w:val="000000"/>
          <w:spacing w:val="17"/>
          <w:sz w:val="18"/>
          <w:szCs w:val="18"/>
          <w:bdr w:val="none" w:color="auto" w:sz="0" w:space="0"/>
          <w:lang w:val="en-US"/>
        </w:rPr>
        <w:t>"</w:t>
      </w:r>
    </w:p>
    <w:p w14:paraId="19C2897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6DD4CF8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2. </w:t>
      </w:r>
      <w:r>
        <w:rPr>
          <w:rFonts w:hint="eastAsia" w:ascii="微软雅黑" w:hAnsi="微软雅黑" w:eastAsia="微软雅黑" w:cs="微软雅黑"/>
          <w:i w:val="0"/>
          <w:iCs w:val="0"/>
          <w:caps w:val="0"/>
          <w:color w:val="000000"/>
          <w:spacing w:val="17"/>
          <w:sz w:val="18"/>
          <w:szCs w:val="18"/>
          <w:bdr w:val="none" w:color="auto" w:sz="0" w:space="0"/>
        </w:rPr>
        <w:t>获取您的个人信息副本</w:t>
      </w:r>
    </w:p>
    <w:p w14:paraId="32F351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您有权获取您的个人信息副本，您可以通过根据本政策第十章所述的方式联系我们的客服，我们将在</w:t>
      </w:r>
      <w:r>
        <w:rPr>
          <w:rFonts w:hint="default" w:ascii="Times New Roman" w:hAnsi="Times New Roman" w:eastAsia="微软雅黑" w:cs="Times New Roman"/>
          <w:i w:val="0"/>
          <w:iCs w:val="0"/>
          <w:caps w:val="0"/>
          <w:color w:val="000000"/>
          <w:spacing w:val="17"/>
          <w:sz w:val="18"/>
          <w:szCs w:val="18"/>
          <w:bdr w:val="none" w:color="auto" w:sz="0" w:space="0"/>
          <w:lang w:val="en-US"/>
        </w:rPr>
        <w:t>15</w:t>
      </w:r>
      <w:r>
        <w:rPr>
          <w:rFonts w:hint="eastAsia" w:ascii="微软雅黑" w:hAnsi="微软雅黑" w:eastAsia="微软雅黑" w:cs="微软雅黑"/>
          <w:i w:val="0"/>
          <w:iCs w:val="0"/>
          <w:caps w:val="0"/>
          <w:color w:val="000000"/>
          <w:spacing w:val="17"/>
          <w:sz w:val="18"/>
          <w:szCs w:val="18"/>
          <w:bdr w:val="none" w:color="auto" w:sz="0" w:space="0"/>
        </w:rPr>
        <w:t>个工作日内对您的请求进行处理。</w:t>
      </w:r>
    </w:p>
    <w:p w14:paraId="4D10DE3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7AE2CE6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3. </w:t>
      </w:r>
      <w:r>
        <w:rPr>
          <w:rFonts w:hint="eastAsia" w:ascii="微软雅黑" w:hAnsi="微软雅黑" w:eastAsia="微软雅黑" w:cs="微软雅黑"/>
          <w:i w:val="0"/>
          <w:iCs w:val="0"/>
          <w:caps w:val="0"/>
          <w:color w:val="000000"/>
          <w:spacing w:val="17"/>
          <w:sz w:val="18"/>
          <w:szCs w:val="18"/>
          <w:bdr w:val="none" w:color="auto" w:sz="0" w:space="0"/>
        </w:rPr>
        <w:t>转移您的个人信息</w:t>
      </w:r>
    </w:p>
    <w:p w14:paraId="256B0A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您有权请求将您的个人信息转移至您指定的个人信息处理者，符合国家网信部门规定条件的，我们会为您提供转移的途径。您可以通过根据本政策第十章所述的方式联系我们的客服，我们将在</w:t>
      </w:r>
      <w:r>
        <w:rPr>
          <w:rFonts w:hint="default" w:ascii="Times New Roman" w:hAnsi="Times New Roman" w:eastAsia="微软雅黑" w:cs="Times New Roman"/>
          <w:i w:val="0"/>
          <w:iCs w:val="0"/>
          <w:caps w:val="0"/>
          <w:color w:val="000000"/>
          <w:spacing w:val="17"/>
          <w:sz w:val="18"/>
          <w:szCs w:val="18"/>
          <w:bdr w:val="none" w:color="auto" w:sz="0" w:space="0"/>
          <w:lang w:val="en-US"/>
        </w:rPr>
        <w:t>15</w:t>
      </w:r>
      <w:r>
        <w:rPr>
          <w:rFonts w:hint="eastAsia" w:ascii="微软雅黑" w:hAnsi="微软雅黑" w:eastAsia="微软雅黑" w:cs="微软雅黑"/>
          <w:i w:val="0"/>
          <w:iCs w:val="0"/>
          <w:caps w:val="0"/>
          <w:color w:val="000000"/>
          <w:spacing w:val="17"/>
          <w:sz w:val="18"/>
          <w:szCs w:val="18"/>
          <w:bdr w:val="none" w:color="auto" w:sz="0" w:space="0"/>
        </w:rPr>
        <w:t>个工作日内对您的请求进行处理。</w:t>
      </w:r>
    </w:p>
    <w:p w14:paraId="2650B0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435ECA7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4. </w:t>
      </w:r>
      <w:r>
        <w:rPr>
          <w:rFonts w:hint="eastAsia" w:ascii="微软雅黑" w:hAnsi="微软雅黑" w:eastAsia="微软雅黑" w:cs="微软雅黑"/>
          <w:i w:val="0"/>
          <w:iCs w:val="0"/>
          <w:caps w:val="0"/>
          <w:color w:val="000000"/>
          <w:spacing w:val="17"/>
          <w:sz w:val="18"/>
          <w:szCs w:val="18"/>
          <w:bdr w:val="none" w:color="auto" w:sz="0" w:space="0"/>
        </w:rPr>
        <w:t>改变您授权同意的范围或撤回授权</w:t>
      </w:r>
    </w:p>
    <w:p w14:paraId="6DDB60B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您可以通过在系统中更改隐私设置的方式撤回您的授权。</w:t>
      </w:r>
    </w:p>
    <w:p w14:paraId="35A4D49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Android</w:t>
      </w:r>
      <w:r>
        <w:rPr>
          <w:rFonts w:hint="eastAsia" w:ascii="微软雅黑" w:hAnsi="微软雅黑" w:eastAsia="微软雅黑" w:cs="微软雅黑"/>
          <w:i w:val="0"/>
          <w:iCs w:val="0"/>
          <w:caps w:val="0"/>
          <w:color w:val="000000"/>
          <w:spacing w:val="17"/>
          <w:sz w:val="18"/>
          <w:szCs w:val="18"/>
          <w:bdr w:val="none" w:color="auto" w:sz="0" w:space="0"/>
        </w:rPr>
        <w:t>用户：</w:t>
      </w:r>
    </w:p>
    <w:p w14:paraId="22523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•进入手机设置里面，点击应用与权限；</w:t>
      </w:r>
    </w:p>
    <w:p w14:paraId="44B4AF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•进入应用与权限管理界面后，点击权限管理，点击</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w:t>
      </w:r>
    </w:p>
    <w:p w14:paraId="369E28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•关闭已打开的权限，或者打开其它权限</w:t>
      </w:r>
    </w:p>
    <w:p w14:paraId="28FBE4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iOS</w:t>
      </w:r>
      <w:r>
        <w:rPr>
          <w:rFonts w:hint="eastAsia" w:ascii="微软雅黑" w:hAnsi="微软雅黑" w:eastAsia="微软雅黑" w:cs="微软雅黑"/>
          <w:i w:val="0"/>
          <w:iCs w:val="0"/>
          <w:caps w:val="0"/>
          <w:color w:val="000000"/>
          <w:spacing w:val="17"/>
          <w:sz w:val="18"/>
          <w:szCs w:val="18"/>
          <w:bdr w:val="none" w:color="auto" w:sz="0" w:space="0"/>
        </w:rPr>
        <w:t>端用户：</w:t>
      </w:r>
    </w:p>
    <w:p w14:paraId="2B7ABC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•进入手机设备设置</w:t>
      </w:r>
    </w:p>
    <w:p w14:paraId="2ABDAAB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lang w:eastAsia="zh-CN"/>
        </w:rPr>
      </w:pPr>
      <w:r>
        <w:rPr>
          <w:rFonts w:hint="eastAsia" w:ascii="微软雅黑" w:hAnsi="微软雅黑" w:eastAsia="微软雅黑" w:cs="微软雅黑"/>
          <w:i w:val="0"/>
          <w:iCs w:val="0"/>
          <w:caps w:val="0"/>
          <w:color w:val="000000"/>
          <w:spacing w:val="17"/>
          <w:sz w:val="18"/>
          <w:szCs w:val="18"/>
          <w:bdr w:val="none" w:color="auto" w:sz="0" w:space="0"/>
        </w:rPr>
        <w:t>•下拉找到</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p>
    <w:p w14:paraId="7C0B7EB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•点击进入可自主对相关权限进行操作。</w:t>
      </w:r>
    </w:p>
    <w:p w14:paraId="48751BB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请您理解，当您执行上述操作后，我们将无法继续为您提供撤回同意或授权所对应的服务，但不会影响此前基于您的授权而开展的个人信息处理。</w:t>
      </w:r>
    </w:p>
    <w:p w14:paraId="15E35C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0C7BA4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注销账号</w:t>
      </w:r>
    </w:p>
    <w:p w14:paraId="2EB95B6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您有权注销您的</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账号，您可以根据本政策第十章所述的方式联系我们的客服协助您注销账号。我们收到您的请求后需要您提供账号（手机号码）以及短信验证码，以核对身份，核验成功后我们将在</w:t>
      </w:r>
      <w:r>
        <w:rPr>
          <w:rFonts w:hint="default" w:ascii="Times New Roman" w:hAnsi="Times New Roman" w:eastAsia="微软雅黑" w:cs="Times New Roman"/>
          <w:i w:val="0"/>
          <w:iCs w:val="0"/>
          <w:caps w:val="0"/>
          <w:color w:val="000000"/>
          <w:spacing w:val="17"/>
          <w:sz w:val="18"/>
          <w:szCs w:val="18"/>
          <w:bdr w:val="none" w:color="auto" w:sz="0" w:space="0"/>
          <w:lang w:val="en-US"/>
        </w:rPr>
        <w:t>15</w:t>
      </w:r>
      <w:r>
        <w:rPr>
          <w:rFonts w:hint="eastAsia" w:ascii="微软雅黑" w:hAnsi="微软雅黑" w:eastAsia="微软雅黑" w:cs="微软雅黑"/>
          <w:i w:val="0"/>
          <w:iCs w:val="0"/>
          <w:caps w:val="0"/>
          <w:color w:val="000000"/>
          <w:spacing w:val="17"/>
          <w:sz w:val="18"/>
          <w:szCs w:val="18"/>
          <w:bdr w:val="none" w:color="auto" w:sz="0" w:space="0"/>
        </w:rPr>
        <w:t>个工作日内为您完成注销。为了保障安全，我们可能需要您提供相应方式证明您的身份和请求的正当性。您注销成功后，我们将根据法律法规的要求尽快删除您的个人信息。</w:t>
      </w:r>
    </w:p>
    <w:p w14:paraId="6C69653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您也可以按照以下步骤自行注销：</w:t>
      </w:r>
    </w:p>
    <w:p w14:paraId="171E15A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18"/>
          <w:szCs w:val="18"/>
          <w:bdr w:val="none" w:color="auto" w:sz="0" w:space="0"/>
        </w:rPr>
        <w:t>• 点击个人账号右侧三角按钮</w:t>
      </w:r>
    </w:p>
    <w:p w14:paraId="3E8851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18"/>
          <w:szCs w:val="18"/>
          <w:bdr w:val="none" w:color="auto" w:sz="0" w:space="0"/>
        </w:rPr>
        <w:t>• 点击账号注销</w:t>
      </w:r>
    </w:p>
    <w:p w14:paraId="52F44A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18"/>
          <w:szCs w:val="18"/>
          <w:bdr w:val="none" w:color="auto" w:sz="0" w:space="0"/>
        </w:rPr>
        <w:t>• 输入相应信息</w:t>
      </w:r>
    </w:p>
    <w:p w14:paraId="0D8558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18"/>
          <w:szCs w:val="18"/>
          <w:bdr w:val="none" w:color="auto" w:sz="0" w:space="0"/>
        </w:rPr>
        <w:t>• 完成账号注销</w:t>
      </w:r>
    </w:p>
    <w:p w14:paraId="7E7F0D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请您特别注意的是，为保障客服服务和线上</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线下活动的安全和责任溯源，根据您参与的活动（包括但不限于主题活动、积分换礼活动）规定的时间要求（如某活动半年内同一用户不可重复参与），我们会在半年或您参与的相关活动另行规定的时间范围内继续保留您在客服服务和参与活动中提供的个人信息。在达到前述时限后，我们将对这些信息进行删除。</w:t>
      </w:r>
    </w:p>
    <w:p w14:paraId="002AA2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 </w:t>
      </w:r>
    </w:p>
    <w:p w14:paraId="4F2868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6. </w:t>
      </w:r>
      <w:r>
        <w:rPr>
          <w:rFonts w:hint="eastAsia" w:ascii="微软雅黑" w:hAnsi="微软雅黑" w:eastAsia="微软雅黑" w:cs="微软雅黑"/>
          <w:i w:val="0"/>
          <w:iCs w:val="0"/>
          <w:caps w:val="0"/>
          <w:color w:val="000000"/>
          <w:spacing w:val="17"/>
          <w:sz w:val="18"/>
          <w:szCs w:val="18"/>
          <w:bdr w:val="none" w:color="auto" w:sz="0" w:space="0"/>
        </w:rPr>
        <w:t>响应您的上述请求</w:t>
      </w:r>
    </w:p>
    <w:p w14:paraId="5140C58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我们将采取适当的技术手段，保证您对于自己的个人资料可进行查询、补充、更正或删除。如果您无法访问、更正或删除您的个人信息，或您需要访问、更正或删除您在使用“</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”时所产生的其他个人信息，或您认为“</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”存在任何违反法律法规或与您关于个人信息的收集或使用的约定，您可通过“</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”对外公布的相关产品或服务的官方反馈渠道与我们联系。</w:t>
      </w:r>
      <w:r>
        <w:rPr>
          <w:rFonts w:hint="eastAsia" w:ascii="微软雅黑" w:hAnsi="微软雅黑" w:eastAsia="微软雅黑" w:cs="微软雅黑"/>
          <w:b/>
          <w:bCs/>
          <w:i w:val="0"/>
          <w:iCs w:val="0"/>
          <w:caps w:val="0"/>
          <w:color w:val="000000"/>
          <w:spacing w:val="17"/>
          <w:sz w:val="18"/>
          <w:szCs w:val="18"/>
          <w:bdr w:val="none" w:color="auto" w:sz="0" w:space="0"/>
        </w:rPr>
        <w:t>我们将在</w:t>
      </w:r>
      <w:r>
        <w:rPr>
          <w:rFonts w:hint="default" w:ascii="Times New Roman" w:hAnsi="Times New Roman" w:eastAsia="微软雅黑" w:cs="Times New Roman"/>
          <w:b/>
          <w:bCs/>
          <w:i w:val="0"/>
          <w:iCs w:val="0"/>
          <w:caps w:val="0"/>
          <w:color w:val="000000"/>
          <w:spacing w:val="17"/>
          <w:sz w:val="18"/>
          <w:szCs w:val="18"/>
          <w:bdr w:val="none" w:color="auto" w:sz="0" w:space="0"/>
          <w:lang w:val="en-US"/>
        </w:rPr>
        <w:t>15</w:t>
      </w:r>
      <w:r>
        <w:rPr>
          <w:rFonts w:hint="eastAsia" w:ascii="微软雅黑" w:hAnsi="微软雅黑" w:eastAsia="微软雅黑" w:cs="微软雅黑"/>
          <w:b/>
          <w:bCs/>
          <w:i w:val="0"/>
          <w:iCs w:val="0"/>
          <w:caps w:val="0"/>
          <w:color w:val="000000"/>
          <w:spacing w:val="17"/>
          <w:sz w:val="18"/>
          <w:szCs w:val="18"/>
          <w:bdr w:val="none" w:color="auto" w:sz="0" w:space="0"/>
        </w:rPr>
        <w:t>个工作日内做出答复</w:t>
      </w:r>
      <w:r>
        <w:rPr>
          <w:rFonts w:hint="eastAsia" w:ascii="微软雅黑" w:hAnsi="微软雅黑" w:eastAsia="微软雅黑" w:cs="微软雅黑"/>
          <w:i w:val="0"/>
          <w:iCs w:val="0"/>
          <w:caps w:val="0"/>
          <w:color w:val="000000"/>
          <w:spacing w:val="17"/>
          <w:sz w:val="18"/>
          <w:szCs w:val="18"/>
          <w:bdr w:val="none" w:color="auto" w:sz="0" w:space="0"/>
        </w:rPr>
        <w:t>，为保障安全，按照流程，我们可能会先要求您验证自己的身份，待核验成功后再处理您的请求。</w:t>
      </w:r>
    </w:p>
    <w:p w14:paraId="5AC46C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请您知悉：在以下情形中，我们将无法响应您的请求：</w:t>
      </w:r>
    </w:p>
    <w:p w14:paraId="2A7FFA9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）与我们履行法律法规规定的义务相关的；</w:t>
      </w:r>
    </w:p>
    <w:p w14:paraId="54E005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）与国家安全、国防安全直接相关的；</w:t>
      </w:r>
    </w:p>
    <w:p w14:paraId="1A3CE73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）与公共安全、公共卫生、重大公共利益直接相关的；</w:t>
      </w:r>
    </w:p>
    <w:p w14:paraId="207685C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）与犯罪侦查、起诉、审判和执行判决等直接相关的；</w:t>
      </w:r>
    </w:p>
    <w:p w14:paraId="113B55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）我们有充分证据表明您存在主观恶意或滥用权利的；</w:t>
      </w:r>
    </w:p>
    <w:p w14:paraId="214321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）出于您或其他个人的生命、财产等重大合法权益但又很难得到本人同意的；</w:t>
      </w:r>
    </w:p>
    <w:p w14:paraId="36D043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）响应您的请求将导致您或其他个人、组织的合法权益受到严重损害的；</w:t>
      </w:r>
    </w:p>
    <w:p w14:paraId="0B4D86B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8</w:t>
      </w:r>
      <w:r>
        <w:rPr>
          <w:rFonts w:hint="eastAsia" w:ascii="微软雅黑" w:hAnsi="微软雅黑" w:eastAsia="微软雅黑" w:cs="微软雅黑"/>
          <w:i w:val="0"/>
          <w:iCs w:val="0"/>
          <w:caps w:val="0"/>
          <w:color w:val="000000"/>
          <w:spacing w:val="17"/>
          <w:sz w:val="18"/>
          <w:szCs w:val="18"/>
          <w:bdr w:val="none" w:color="auto" w:sz="0" w:space="0"/>
        </w:rPr>
        <w:t>）涉及商业秘密的。</w:t>
      </w:r>
    </w:p>
    <w:p w14:paraId="072DF1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17"/>
          <w:sz w:val="18"/>
          <w:szCs w:val="18"/>
          <w:bdr w:val="none" w:color="auto" w:sz="0" w:space="0"/>
        </w:rPr>
        <w:t>八、我们如何保护未成年人的个人信息</w:t>
      </w:r>
    </w:p>
    <w:p w14:paraId="0F785D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我们非常重视对未成年人个人信息的保护。</w:t>
      </w:r>
    </w:p>
    <w:p w14:paraId="7C8EF7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1. </w:t>
      </w:r>
      <w:r>
        <w:rPr>
          <w:rFonts w:hint="eastAsia" w:ascii="微软雅黑" w:hAnsi="微软雅黑" w:eastAsia="微软雅黑" w:cs="微软雅黑"/>
          <w:i w:val="0"/>
          <w:iCs w:val="0"/>
          <w:caps w:val="0"/>
          <w:color w:val="000000"/>
          <w:spacing w:val="17"/>
          <w:sz w:val="18"/>
          <w:szCs w:val="18"/>
          <w:bdr w:val="none" w:color="auto" w:sz="0" w:space="0"/>
        </w:rPr>
        <w:t>我们根据国家相关法律法规的规定保护未成年人的个人信息。我们将不满</w:t>
      </w:r>
      <w:r>
        <w:rPr>
          <w:rFonts w:hint="default" w:ascii="Times New Roman" w:hAnsi="Times New Roman" w:eastAsia="微软雅黑" w:cs="Times New Roman"/>
          <w:i w:val="0"/>
          <w:iCs w:val="0"/>
          <w:caps w:val="0"/>
          <w:color w:val="000000"/>
          <w:spacing w:val="17"/>
          <w:sz w:val="18"/>
          <w:szCs w:val="18"/>
          <w:bdr w:val="none" w:color="auto" w:sz="0" w:space="0"/>
          <w:lang w:val="en-US"/>
        </w:rPr>
        <w:t>18</w:t>
      </w:r>
      <w:r>
        <w:rPr>
          <w:rFonts w:hint="eastAsia" w:ascii="微软雅黑" w:hAnsi="微软雅黑" w:eastAsia="微软雅黑" w:cs="微软雅黑"/>
          <w:i w:val="0"/>
          <w:iCs w:val="0"/>
          <w:caps w:val="0"/>
          <w:color w:val="000000"/>
          <w:spacing w:val="17"/>
          <w:sz w:val="18"/>
          <w:szCs w:val="18"/>
          <w:bdr w:val="none" w:color="auto" w:sz="0" w:space="0"/>
        </w:rPr>
        <w:t>周岁的任何人均视为未成年人。根据相关法律法规的规定，若您是未成年人，在注册、登录、使用本应用时，应事先由您监护人陪同阅读本协议并取得您的监护人的书面同意。若您是未成年人的监护人，当您对您所监护的未成年人的个人信息有相关疑问时，请通过第十条中所述的联系方式与我们联系。</w:t>
      </w:r>
    </w:p>
    <w:p w14:paraId="10481A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2. </w:t>
      </w:r>
      <w:r>
        <w:rPr>
          <w:rFonts w:hint="eastAsia" w:ascii="微软雅黑" w:hAnsi="微软雅黑" w:eastAsia="微软雅黑" w:cs="微软雅黑"/>
          <w:i w:val="0"/>
          <w:iCs w:val="0"/>
          <w:caps w:val="0"/>
          <w:color w:val="000000"/>
          <w:spacing w:val="17"/>
          <w:sz w:val="18"/>
          <w:szCs w:val="18"/>
          <w:bdr w:val="none" w:color="auto" w:sz="0" w:space="0"/>
        </w:rPr>
        <w:t>对于可能涉及的不满</w:t>
      </w:r>
      <w:r>
        <w:rPr>
          <w:rFonts w:hint="default" w:ascii="Times New Roman" w:hAnsi="Times New Roman" w:eastAsia="微软雅黑" w:cs="Times New Roman"/>
          <w:i w:val="0"/>
          <w:iCs w:val="0"/>
          <w:caps w:val="0"/>
          <w:color w:val="000000"/>
          <w:spacing w:val="17"/>
          <w:sz w:val="18"/>
          <w:szCs w:val="18"/>
          <w:bdr w:val="none" w:color="auto" w:sz="0" w:space="0"/>
          <w:lang w:val="en-US"/>
        </w:rPr>
        <w:t>14</w:t>
      </w:r>
      <w:r>
        <w:rPr>
          <w:rFonts w:hint="eastAsia" w:ascii="微软雅黑" w:hAnsi="微软雅黑" w:eastAsia="微软雅黑" w:cs="微软雅黑"/>
          <w:i w:val="0"/>
          <w:iCs w:val="0"/>
          <w:caps w:val="0"/>
          <w:color w:val="000000"/>
          <w:spacing w:val="17"/>
          <w:sz w:val="18"/>
          <w:szCs w:val="18"/>
          <w:bdr w:val="none" w:color="auto" w:sz="0" w:space="0"/>
        </w:rPr>
        <w:t>周岁的儿童个人信息，我们进一步采取以下措施予以保障：</w:t>
      </w:r>
    </w:p>
    <w:p w14:paraId="37D4777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对于收集到的儿童个人信息，我们除遵守本协议关于用户个人信息的约定外，还会秉持正当必要、知情同意、目的明确、安全保障、依法利用的原则，严格遵循《儿童个人信息网络保护规定》等法律法规的要求进行存储、使用、披露，且不会超过实现收集、使用目的所必须的期限，到期后我们会对儿童个人信息进行删除或匿名化处理。我们还会制定儿童个人信息保护的内部专门制度，指定专人负责儿童个人信息保护。</w:t>
      </w:r>
    </w:p>
    <w:p w14:paraId="5515E2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2</w:t>
      </w:r>
      <w:r>
        <w:rPr>
          <w:rFonts w:hint="eastAsia" w:ascii="微软雅黑" w:hAnsi="微软雅黑" w:eastAsia="微软雅黑" w:cs="微软雅黑"/>
          <w:i w:val="0"/>
          <w:iCs w:val="0"/>
          <w:caps w:val="0"/>
          <w:color w:val="000000"/>
          <w:spacing w:val="17"/>
          <w:sz w:val="18"/>
          <w:szCs w:val="18"/>
          <w:bdr w:val="none" w:color="auto" w:sz="0" w:space="0"/>
        </w:rPr>
        <w:t>）当您作为监护人为被监护的儿童选择使用本应用相关服务时，我们可能需要向您收集被监护的儿童个人信息，用于向您履行相关服务之必要。在具体服务中需要向您收集儿童个人信息时，我们会事先取得您的授权同意，并告知您收集的目的和用途。如果您不提供前述信息，您将无法享受我们提供的相关服务。您作为监护人应当正确履行监护职责，保护儿童个人信息安全。若儿童本人需要注册或使用我们的产品与</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或服务，您应正确引导并予以监护。</w:t>
      </w:r>
    </w:p>
    <w:p w14:paraId="67573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儿童或其监护人有权随时访问和更正儿童个人信息，还可以向我们提出更正和删除的请求。如您对儿童个人信息相关事宜有任何意见、建议，请通过第十条所述方式联系我们，我们会根据您的要求删除相关数据。此外，如果我们发现在未事先获得可证实的父母同意的情况下收集了儿童的个人信息，也会设法尽快删除相关数据。</w:t>
      </w:r>
    </w:p>
    <w:p w14:paraId="712AA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九、我们如何更新本政策</w:t>
      </w:r>
    </w:p>
    <w:p w14:paraId="315EAE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1. </w:t>
      </w:r>
      <w:r>
        <w:rPr>
          <w:rFonts w:hint="eastAsia" w:ascii="微软雅黑" w:hAnsi="微软雅黑" w:eastAsia="微软雅黑" w:cs="微软雅黑"/>
          <w:i w:val="0"/>
          <w:iCs w:val="0"/>
          <w:caps w:val="0"/>
          <w:color w:val="000000"/>
          <w:spacing w:val="17"/>
          <w:sz w:val="18"/>
          <w:szCs w:val="18"/>
          <w:bdr w:val="none" w:color="auto" w:sz="0" w:space="0"/>
        </w:rPr>
        <w:t>给您提供更好的服务，“</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”产品与</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或服务将不时更新与变化，我们会适时对本政策进行修订，这些修订构成本政策的一部分。但是未经您明确同意，我们不会削减您按照本政策所应享有的权利。</w:t>
      </w:r>
    </w:p>
    <w:p w14:paraId="05CC00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2. </w:t>
      </w:r>
      <w:r>
        <w:rPr>
          <w:rFonts w:hint="eastAsia" w:ascii="微软雅黑" w:hAnsi="微软雅黑" w:eastAsia="微软雅黑" w:cs="微软雅黑"/>
          <w:i w:val="0"/>
          <w:iCs w:val="0"/>
          <w:caps w:val="0"/>
          <w:color w:val="000000"/>
          <w:spacing w:val="17"/>
          <w:sz w:val="18"/>
          <w:szCs w:val="18"/>
          <w:bdr w:val="none" w:color="auto" w:sz="0" w:space="0"/>
        </w:rPr>
        <w:t>本政策更新后，我们会在“</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发出更新版本，通过应用市场新版本特性公告或弹窗等方式再次提醒您阅读更新后的隐私政策，以便您及时了解本政策的最新版本。如果您不同意本政策，或对本政策修改、更新的内容有异议，您可以选择停止使用“</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”产品与</w:t>
      </w:r>
      <w:r>
        <w:rPr>
          <w:rFonts w:hint="default" w:ascii="Times New Roman" w:hAnsi="Times New Roman" w:eastAsia="微软雅黑" w:cs="Times New Roman"/>
          <w:i w:val="0"/>
          <w:iCs w:val="0"/>
          <w:caps w:val="0"/>
          <w:color w:val="000000"/>
          <w:spacing w:val="17"/>
          <w:sz w:val="18"/>
          <w:szCs w:val="18"/>
          <w:bdr w:val="none" w:color="auto" w:sz="0" w:space="0"/>
          <w:lang w:val="en-US"/>
        </w:rPr>
        <w:t>/</w:t>
      </w:r>
      <w:r>
        <w:rPr>
          <w:rFonts w:hint="eastAsia" w:ascii="微软雅黑" w:hAnsi="微软雅黑" w:eastAsia="微软雅黑" w:cs="微软雅黑"/>
          <w:i w:val="0"/>
          <w:iCs w:val="0"/>
          <w:caps w:val="0"/>
          <w:color w:val="000000"/>
          <w:spacing w:val="17"/>
          <w:sz w:val="18"/>
          <w:szCs w:val="18"/>
          <w:bdr w:val="none" w:color="auto" w:sz="0" w:space="0"/>
        </w:rPr>
        <w:t>或服务或者注销“</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”账号。但请您知悉，您账号注销之前、停止使用本服务之前的行为和活动仍受本政策的约束。</w:t>
      </w:r>
    </w:p>
    <w:p w14:paraId="6CE48C4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default" w:ascii="Times New Roman" w:hAnsi="Times New Roman" w:eastAsia="微软雅黑" w:cs="Times New Roman"/>
          <w:i w:val="0"/>
          <w:iCs w:val="0"/>
          <w:caps w:val="0"/>
          <w:color w:val="000000"/>
          <w:spacing w:val="17"/>
          <w:sz w:val="18"/>
          <w:szCs w:val="18"/>
          <w:bdr w:val="none" w:color="auto" w:sz="0" w:space="0"/>
          <w:lang w:val="en-US"/>
        </w:rPr>
        <w:t>3. </w:t>
      </w:r>
      <w:r>
        <w:rPr>
          <w:rFonts w:hint="eastAsia" w:ascii="微软雅黑" w:hAnsi="微软雅黑" w:eastAsia="微软雅黑" w:cs="微软雅黑"/>
          <w:i w:val="0"/>
          <w:iCs w:val="0"/>
          <w:caps w:val="0"/>
          <w:color w:val="000000"/>
          <w:spacing w:val="17"/>
          <w:sz w:val="18"/>
          <w:szCs w:val="18"/>
          <w:bdr w:val="none" w:color="auto" w:sz="0" w:space="0"/>
        </w:rPr>
        <w:t>对于重大变更，我们还会提供更为显著的通知（我们会通过包括但不限于邮件、短信或在打开本软件做特别提示等方式，说明本政策的具体变更内容）。</w:t>
      </w:r>
    </w:p>
    <w:p w14:paraId="77A3C14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本政策所指的重大变更包括但不限于：</w:t>
      </w:r>
    </w:p>
    <w:p w14:paraId="64C0B8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1</w:t>
      </w:r>
      <w:r>
        <w:rPr>
          <w:rFonts w:hint="eastAsia" w:ascii="微软雅黑" w:hAnsi="微软雅黑" w:eastAsia="微软雅黑" w:cs="微软雅黑"/>
          <w:i w:val="0"/>
          <w:iCs w:val="0"/>
          <w:caps w:val="0"/>
          <w:color w:val="000000"/>
          <w:spacing w:val="17"/>
          <w:sz w:val="18"/>
          <w:szCs w:val="18"/>
          <w:bdr w:val="none" w:color="auto" w:sz="0" w:space="0"/>
        </w:rPr>
        <w:t>）我们的服务模式发生重大变化。如处理个人信息的目的、处理的个人信息的类型、个人信息的使用方式等；</w:t>
      </w:r>
    </w:p>
    <w:p w14:paraId="2CC9567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6"/>
          <w:sz w:val="18"/>
          <w:szCs w:val="18"/>
          <w:bdr w:val="none" w:color="auto" w:sz="0" w:space="0"/>
        </w:rPr>
        <w:t>（</w:t>
      </w:r>
      <w:r>
        <w:rPr>
          <w:rFonts w:hint="eastAsia" w:ascii="微软雅黑" w:hAnsi="微软雅黑" w:eastAsia="微软雅黑" w:cs="微软雅黑"/>
          <w:i w:val="0"/>
          <w:iCs w:val="0"/>
          <w:caps w:val="0"/>
          <w:color w:val="000000"/>
          <w:spacing w:val="16"/>
          <w:sz w:val="18"/>
          <w:szCs w:val="18"/>
          <w:bdr w:val="none" w:color="auto" w:sz="0" w:space="0"/>
          <w:lang w:val="en-US"/>
        </w:rPr>
        <w:t>2</w:t>
      </w:r>
      <w:r>
        <w:rPr>
          <w:rFonts w:hint="eastAsia" w:ascii="微软雅黑" w:hAnsi="微软雅黑" w:eastAsia="微软雅黑" w:cs="微软雅黑"/>
          <w:i w:val="0"/>
          <w:iCs w:val="0"/>
          <w:caps w:val="0"/>
          <w:color w:val="000000"/>
          <w:spacing w:val="16"/>
          <w:sz w:val="18"/>
          <w:szCs w:val="18"/>
          <w:bdr w:val="none" w:color="auto" w:sz="0" w:space="0"/>
        </w:rPr>
        <w:t>）我们在所有权结构、组织架构等方面发生重大变化。如业务调整、破产并购等引起的所有变更等；</w:t>
      </w:r>
    </w:p>
    <w:p w14:paraId="2338DB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3</w:t>
      </w:r>
      <w:r>
        <w:rPr>
          <w:rFonts w:hint="eastAsia" w:ascii="微软雅黑" w:hAnsi="微软雅黑" w:eastAsia="微软雅黑" w:cs="微软雅黑"/>
          <w:i w:val="0"/>
          <w:iCs w:val="0"/>
          <w:caps w:val="0"/>
          <w:color w:val="000000"/>
          <w:spacing w:val="17"/>
          <w:sz w:val="18"/>
          <w:szCs w:val="18"/>
          <w:bdr w:val="none" w:color="auto" w:sz="0" w:space="0"/>
        </w:rPr>
        <w:t>）个人信息共享、转让或公开披露的主要对象发生变化；</w:t>
      </w:r>
    </w:p>
    <w:p w14:paraId="67A1F51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4</w:t>
      </w:r>
      <w:r>
        <w:rPr>
          <w:rFonts w:hint="eastAsia" w:ascii="微软雅黑" w:hAnsi="微软雅黑" w:eastAsia="微软雅黑" w:cs="微软雅黑"/>
          <w:i w:val="0"/>
          <w:iCs w:val="0"/>
          <w:caps w:val="0"/>
          <w:color w:val="000000"/>
          <w:spacing w:val="17"/>
          <w:sz w:val="18"/>
          <w:szCs w:val="18"/>
          <w:bdr w:val="none" w:color="auto" w:sz="0" w:space="0"/>
        </w:rPr>
        <w:t>）您参与个人信息处理方面的权利及其行使方式发生重大变化；</w:t>
      </w:r>
    </w:p>
    <w:p w14:paraId="455DA30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5</w:t>
      </w:r>
      <w:r>
        <w:rPr>
          <w:rFonts w:hint="eastAsia" w:ascii="微软雅黑" w:hAnsi="微软雅黑" w:eastAsia="微软雅黑" w:cs="微软雅黑"/>
          <w:i w:val="0"/>
          <w:iCs w:val="0"/>
          <w:caps w:val="0"/>
          <w:color w:val="000000"/>
          <w:spacing w:val="17"/>
          <w:sz w:val="18"/>
          <w:szCs w:val="18"/>
          <w:bdr w:val="none" w:color="auto" w:sz="0" w:space="0"/>
        </w:rPr>
        <w:t>）我们负责处理个人信息安全的责任部门、联络方式及投诉渠道发生变化时；</w:t>
      </w:r>
    </w:p>
    <w:p w14:paraId="673734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6</w:t>
      </w:r>
      <w:r>
        <w:rPr>
          <w:rFonts w:hint="eastAsia" w:ascii="微软雅黑" w:hAnsi="微软雅黑" w:eastAsia="微软雅黑" w:cs="微软雅黑"/>
          <w:i w:val="0"/>
          <w:iCs w:val="0"/>
          <w:caps w:val="0"/>
          <w:color w:val="000000"/>
          <w:spacing w:val="17"/>
          <w:sz w:val="18"/>
          <w:szCs w:val="18"/>
          <w:bdr w:val="none" w:color="auto" w:sz="0" w:space="0"/>
        </w:rPr>
        <w:t>）个人信息安全影响评估报告表明存在高风险时；</w:t>
      </w:r>
    </w:p>
    <w:p w14:paraId="2C75EC6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7</w:t>
      </w:r>
      <w:r>
        <w:rPr>
          <w:rFonts w:hint="eastAsia" w:ascii="微软雅黑" w:hAnsi="微软雅黑" w:eastAsia="微软雅黑" w:cs="微软雅黑"/>
          <w:i w:val="0"/>
          <w:iCs w:val="0"/>
          <w:caps w:val="0"/>
          <w:color w:val="000000"/>
          <w:spacing w:val="17"/>
          <w:sz w:val="18"/>
          <w:szCs w:val="18"/>
          <w:bdr w:val="none" w:color="auto" w:sz="0" w:space="0"/>
        </w:rPr>
        <w:t>）伴随政策或法律发布实施，为响应国家政策或者法律规范，做出变更。</w:t>
      </w:r>
    </w:p>
    <w:p w14:paraId="1CAB4A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十、如何联系我们</w:t>
      </w:r>
    </w:p>
    <w:p w14:paraId="57C9018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为更好地保护您的个人信息，我们设立有专门的网络安全与个人信息保护部门。如您在使用“</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w:t>
      </w:r>
      <w:r>
        <w:rPr>
          <w:rFonts w:hint="default" w:ascii="Times New Roman" w:hAnsi="Times New Roman" w:eastAsia="微软雅黑" w:cs="Times New Roman"/>
          <w:i w:val="0"/>
          <w:iCs w:val="0"/>
          <w:caps w:val="0"/>
          <w:color w:val="000000"/>
          <w:spacing w:val="17"/>
          <w:sz w:val="18"/>
          <w:szCs w:val="18"/>
          <w:bdr w:val="none" w:color="auto" w:sz="0" w:space="0"/>
          <w:lang w:val="en-US"/>
        </w:rPr>
        <w:t>PC</w:t>
      </w:r>
      <w:r>
        <w:rPr>
          <w:rFonts w:hint="eastAsia" w:ascii="微软雅黑" w:hAnsi="微软雅黑" w:eastAsia="微软雅黑" w:cs="微软雅黑"/>
          <w:i w:val="0"/>
          <w:iCs w:val="0"/>
          <w:caps w:val="0"/>
          <w:color w:val="000000"/>
          <w:spacing w:val="17"/>
          <w:sz w:val="18"/>
          <w:szCs w:val="18"/>
          <w:bdr w:val="none" w:color="auto" w:sz="0" w:space="0"/>
        </w:rPr>
        <w:t>端的过程中对本政策或对您的个人信息有任何疑问或建议，请通过以下联系方式与我们联系：</w:t>
      </w:r>
    </w:p>
    <w:p w14:paraId="6BADB5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微软雅黑" w:hAnsi="微软雅黑" w:eastAsia="微软雅黑" w:cs="微软雅黑"/>
          <w:i w:val="0"/>
          <w:iCs w:val="0"/>
          <w:caps w:val="0"/>
          <w:color w:val="000000"/>
          <w:spacing w:val="0"/>
          <w:sz w:val="27"/>
          <w:szCs w:val="27"/>
          <w:lang w:val="en-US" w:eastAsia="zh-CN"/>
        </w:rPr>
      </w:pPr>
      <w:r>
        <w:rPr>
          <w:rFonts w:hint="eastAsia" w:ascii="微软雅黑" w:hAnsi="微软雅黑" w:eastAsia="微软雅黑" w:cs="微软雅黑"/>
          <w:i w:val="0"/>
          <w:iCs w:val="0"/>
          <w:caps w:val="0"/>
          <w:color w:val="000000"/>
          <w:spacing w:val="17"/>
          <w:sz w:val="18"/>
          <w:szCs w:val="18"/>
          <w:bdr w:val="none" w:color="auto" w:sz="0" w:space="0"/>
        </w:rPr>
        <w:t>联系电话：</w:t>
      </w:r>
      <w:r>
        <w:rPr>
          <w:rFonts w:hint="eastAsia" w:ascii="Times New Roman" w:hAnsi="Times New Roman" w:eastAsia="微软雅黑" w:cs="Times New Roman"/>
          <w:i w:val="0"/>
          <w:iCs w:val="0"/>
          <w:caps w:val="0"/>
          <w:color w:val="000000"/>
          <w:spacing w:val="17"/>
          <w:sz w:val="18"/>
          <w:szCs w:val="18"/>
          <w:bdr w:val="none" w:color="auto" w:sz="0" w:space="0"/>
          <w:lang w:val="en-US" w:eastAsia="zh-CN"/>
        </w:rPr>
        <w:t>13189781176</w:t>
      </w:r>
    </w:p>
    <w:p w14:paraId="1A263C7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微软雅黑" w:hAnsi="微软雅黑" w:eastAsia="微软雅黑" w:cs="微软雅黑"/>
          <w:i w:val="0"/>
          <w:iCs w:val="0"/>
          <w:caps w:val="0"/>
          <w:color w:val="000000"/>
          <w:spacing w:val="17"/>
          <w:sz w:val="18"/>
          <w:szCs w:val="18"/>
          <w:bdr w:val="none" w:color="auto" w:sz="0" w:space="0"/>
          <w:lang w:val="en-US" w:eastAsia="zh-CN"/>
        </w:rPr>
      </w:pPr>
      <w:r>
        <w:rPr>
          <w:rFonts w:hint="eastAsia" w:ascii="微软雅黑" w:hAnsi="微软雅黑" w:eastAsia="微软雅黑" w:cs="微软雅黑"/>
          <w:i w:val="0"/>
          <w:iCs w:val="0"/>
          <w:caps w:val="0"/>
          <w:color w:val="000000"/>
          <w:spacing w:val="17"/>
          <w:sz w:val="18"/>
          <w:szCs w:val="18"/>
          <w:bdr w:val="none" w:color="auto" w:sz="0" w:space="0"/>
        </w:rPr>
        <w:t>联系地址：景德镇市浮梁县杭瑞高速与寺山路交叉路口</w:t>
      </w:r>
      <w:r>
        <w:rPr>
          <w:rFonts w:hint="eastAsia" w:ascii="微软雅黑" w:hAnsi="微软雅黑" w:eastAsia="微软雅黑" w:cs="微软雅黑"/>
          <w:i w:val="0"/>
          <w:iCs w:val="0"/>
          <w:caps w:val="0"/>
          <w:color w:val="000000"/>
          <w:spacing w:val="17"/>
          <w:sz w:val="18"/>
          <w:szCs w:val="18"/>
          <w:bdr w:val="none" w:color="auto" w:sz="0" w:space="0"/>
          <w:lang w:val="en-US" w:eastAsia="zh-CN"/>
        </w:rPr>
        <w:t>陶瓷交易中心五楼</w:t>
      </w:r>
    </w:p>
    <w:p w14:paraId="0A680C2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如果您对我们的回复不满意，特别是您认为我们的个人信息处理行为损害了您的合法权益，且在您向我们反馈后我们无法提供让您满意的回复且拒绝改进的，您可以向相关监管机构进行投诉和举报。</w:t>
      </w:r>
      <w:bookmarkStart w:id="0" w:name="_GoBack"/>
      <w:bookmarkEnd w:id="0"/>
    </w:p>
    <w:p w14:paraId="43B83A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60" w:beforeAutospacing="0" w:after="260" w:afterAutospacing="0"/>
        <w:ind w:left="0" w:right="0" w:firstLine="0"/>
        <w:jc w:val="both"/>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17"/>
          <w:sz w:val="18"/>
          <w:szCs w:val="18"/>
          <w:bdr w:val="none" w:color="auto" w:sz="0" w:space="0"/>
        </w:rPr>
        <w:t>十一、其他</w:t>
      </w:r>
    </w:p>
    <w:p w14:paraId="692CC38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与本政策相关的任何纠纷，双方应经友好协商解决；若不能协商解决，您在此同意向</w:t>
      </w:r>
      <w:r>
        <w:rPr>
          <w:rFonts w:hint="eastAsia" w:ascii="微软雅黑" w:hAnsi="微软雅黑" w:eastAsia="微软雅黑" w:cs="微软雅黑"/>
          <w:i w:val="0"/>
          <w:iCs w:val="0"/>
          <w:caps w:val="0"/>
          <w:color w:val="000000"/>
          <w:spacing w:val="17"/>
          <w:sz w:val="18"/>
          <w:szCs w:val="18"/>
          <w:bdr w:val="none" w:color="auto" w:sz="0" w:space="0"/>
          <w:lang w:eastAsia="zh-CN"/>
        </w:rPr>
        <w:t>应用服务平台</w:t>
      </w:r>
      <w:r>
        <w:rPr>
          <w:rFonts w:hint="eastAsia" w:ascii="微软雅黑" w:hAnsi="微软雅黑" w:eastAsia="微软雅黑" w:cs="微软雅黑"/>
          <w:i w:val="0"/>
          <w:iCs w:val="0"/>
          <w:caps w:val="0"/>
          <w:color w:val="000000"/>
          <w:spacing w:val="17"/>
          <w:sz w:val="18"/>
          <w:szCs w:val="18"/>
          <w:bdr w:val="none" w:color="auto" w:sz="0" w:space="0"/>
        </w:rPr>
        <w:t>运营方所在地人民法院提起诉讼。</w:t>
      </w:r>
    </w:p>
    <w:p w14:paraId="7B25CB7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17"/>
          <w:sz w:val="18"/>
          <w:szCs w:val="18"/>
          <w:bdr w:val="none" w:color="auto" w:sz="0" w:space="0"/>
        </w:rPr>
        <w:t>如果有管辖权的任何法院裁定或判决本政策的任何条款无效，则该条款将从本政策中移除，但该条款的无效不影响本政策其余条款的效力。本政策的其余条款将继续执行。</w:t>
      </w:r>
    </w:p>
    <w:p w14:paraId="391975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hint="default" w:ascii="Calibri" w:hAnsi="Calibri" w:eastAsia="微软雅黑" w:cs="Calibri"/>
          <w:i w:val="0"/>
          <w:iCs w:val="0"/>
          <w:caps w:val="0"/>
          <w:color w:val="000000"/>
          <w:spacing w:val="0"/>
          <w:sz w:val="21"/>
          <w:szCs w:val="21"/>
          <w:bdr w:val="none" w:color="auto" w:sz="0" w:space="0"/>
          <w:lang w:val="en-US"/>
        </w:rPr>
        <w:t> </w:t>
      </w:r>
      <w:r>
        <w:rPr>
          <w:rFonts w:hint="eastAsia" w:ascii="微软雅黑" w:hAnsi="微软雅黑" w:eastAsia="微软雅黑" w:cs="微软雅黑"/>
          <w:i w:val="0"/>
          <w:iCs w:val="0"/>
          <w:caps w:val="0"/>
          <w:color w:val="000000"/>
          <w:spacing w:val="0"/>
          <w:sz w:val="27"/>
          <w:szCs w:val="27"/>
          <w:bdr w:val="none" w:color="auto" w:sz="0" w:space="0"/>
          <w:lang w:val="en-US"/>
        </w:rPr>
        <w:t> </w:t>
      </w:r>
    </w:p>
    <w:p w14:paraId="095689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ZDYwNzM5M2IyMGNmYjBkN2Y0MTlhOWM2Zjc0MzMifQ=="/>
  </w:docVars>
  <w:rsids>
    <w:rsidRoot w:val="77B56174"/>
    <w:rsid w:val="5F7D55BA"/>
    <w:rsid w:val="77B56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4</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2024-07-15T09:10:00Z</dcterms:created>
  <dc:creator>大陶</dc:creator>
  <cp:lastModifiedBy>大陶</cp:lastModifiedBy>
  <dcterms:modified xsi:type="dcterms:W3CDTF">2024-07-15T09:25:27Z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82FBBFE0996D44CA85794AD469928441_11</vt:lpwstr>
  </property>
</Properties>
</file>